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89" w:rsidRPr="000B6100" w:rsidRDefault="00AC2889" w:rsidP="000B6100">
      <w:pPr>
        <w:bidi/>
        <w:jc w:val="center"/>
        <w:outlineLvl w:val="0"/>
        <w:rPr>
          <w:rFonts w:cs="David"/>
          <w:b/>
          <w:bCs/>
          <w:sz w:val="22"/>
          <w:szCs w:val="22"/>
          <w:u w:val="single"/>
          <w:rtl/>
        </w:rPr>
      </w:pPr>
      <w:r w:rsidRPr="000B6100">
        <w:rPr>
          <w:rFonts w:cs="David" w:hint="cs"/>
          <w:b/>
          <w:bCs/>
          <w:sz w:val="22"/>
          <w:szCs w:val="22"/>
          <w:u w:val="single"/>
          <w:rtl/>
          <w:lang w:bidi="he-IL"/>
        </w:rPr>
        <w:t>תשלום מתקציב קשרי מדע לעמיתי הוראה באוניברסיטה העברית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  <w:r w:rsidRPr="000B6100">
        <w:rPr>
          <w:rFonts w:cs="David" w:hint="cs"/>
          <w:sz w:val="22"/>
          <w:szCs w:val="22"/>
          <w:rtl/>
          <w:lang w:bidi="he-IL"/>
        </w:rPr>
        <w:t>לרשות המורים</w:t>
      </w:r>
      <w:r w:rsidR="00517549">
        <w:rPr>
          <w:rFonts w:cs="David" w:hint="cs"/>
          <w:sz w:val="22"/>
          <w:szCs w:val="22"/>
          <w:rtl/>
          <w:lang w:bidi="he-IL"/>
        </w:rPr>
        <w:t>/</w:t>
      </w:r>
      <w:proofErr w:type="spellStart"/>
      <w:r w:rsidR="00517549">
        <w:rPr>
          <w:rFonts w:cs="David" w:hint="cs"/>
          <w:sz w:val="22"/>
          <w:szCs w:val="22"/>
          <w:rtl/>
          <w:lang w:bidi="he-IL"/>
        </w:rPr>
        <w:t>ות</w:t>
      </w:r>
      <w:proofErr w:type="spellEnd"/>
      <w:r w:rsidRPr="000B6100">
        <w:rPr>
          <w:rFonts w:cs="David" w:hint="cs"/>
          <w:sz w:val="22"/>
          <w:szCs w:val="22"/>
          <w:rtl/>
        </w:rPr>
        <w:t xml:space="preserve"> </w:t>
      </w:r>
      <w:r w:rsidRPr="000B6100">
        <w:rPr>
          <w:rFonts w:cs="David" w:hint="cs"/>
          <w:sz w:val="22"/>
          <w:szCs w:val="22"/>
          <w:rtl/>
          <w:lang w:bidi="he-IL"/>
        </w:rPr>
        <w:t>במסלול עמיתי הוראה באוניברסיטה העברית עומדים כספים מתקציב קשרי מדע לפי הכללים הבאים</w:t>
      </w:r>
      <w:r w:rsidRPr="000B6100">
        <w:rPr>
          <w:rFonts w:cs="David" w:hint="cs"/>
          <w:sz w:val="22"/>
          <w:szCs w:val="22"/>
          <w:rtl/>
        </w:rPr>
        <w:t xml:space="preserve">: 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B6100" w:rsidRDefault="00092E82" w:rsidP="00AC2889">
      <w:pPr>
        <w:bidi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  <w:lang w:bidi="he-IL"/>
        </w:rPr>
        <w:t>1</w:t>
      </w:r>
      <w:r w:rsidR="00AC2889" w:rsidRPr="000B6100">
        <w:rPr>
          <w:rFonts w:cs="David" w:hint="cs"/>
          <w:sz w:val="22"/>
          <w:szCs w:val="22"/>
          <w:rtl/>
        </w:rPr>
        <w:t xml:space="preserve">.  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התקציב יאפשר מימון פעילות אקדמית של עמיתי הוראה</w:t>
      </w:r>
      <w:r w:rsidR="00AC2889" w:rsidRPr="000B6100">
        <w:rPr>
          <w:rFonts w:cs="David" w:hint="cs"/>
          <w:sz w:val="22"/>
          <w:szCs w:val="22"/>
          <w:rtl/>
        </w:rPr>
        <w:t xml:space="preserve">, 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להשתתפות בכיסוי הוצאות השתלמות בארץ </w:t>
      </w:r>
      <w:proofErr w:type="spellStart"/>
      <w:r w:rsidR="00AC2889" w:rsidRPr="000B6100">
        <w:rPr>
          <w:rFonts w:cs="David" w:hint="cs"/>
          <w:sz w:val="22"/>
          <w:szCs w:val="22"/>
          <w:rtl/>
          <w:lang w:bidi="he-IL"/>
        </w:rPr>
        <w:t>ובחו</w:t>
      </w:r>
      <w:proofErr w:type="spellEnd"/>
      <w:r w:rsidR="00AC2889" w:rsidRPr="000B6100">
        <w:rPr>
          <w:rFonts w:cs="David" w:hint="cs"/>
          <w:sz w:val="22"/>
          <w:szCs w:val="22"/>
          <w:rtl/>
        </w:rPr>
        <w:t>"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ל</w:t>
      </w:r>
      <w:r w:rsidR="00AC2889" w:rsidRPr="000B6100">
        <w:rPr>
          <w:rFonts w:cs="David" w:hint="cs"/>
          <w:sz w:val="22"/>
          <w:szCs w:val="22"/>
          <w:rtl/>
        </w:rPr>
        <w:t xml:space="preserve">,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לרבות השתתפות בסמינרים וכינוסים אקדמיים</w:t>
      </w:r>
      <w:r w:rsidR="00AC2889" w:rsidRPr="000B6100">
        <w:rPr>
          <w:rFonts w:cs="David" w:hint="cs"/>
          <w:sz w:val="22"/>
          <w:szCs w:val="22"/>
          <w:rtl/>
        </w:rPr>
        <w:t xml:space="preserve">,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ודמי חברות באגודות מדעיות ומקצועיות</w:t>
      </w:r>
      <w:r w:rsidR="00AC2889" w:rsidRPr="000B6100">
        <w:rPr>
          <w:rFonts w:cs="David" w:hint="cs"/>
          <w:sz w:val="22"/>
          <w:szCs w:val="22"/>
          <w:rtl/>
        </w:rPr>
        <w:t>.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B6100" w:rsidRDefault="00092E82" w:rsidP="00AC2889">
      <w:pPr>
        <w:bidi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  <w:lang w:bidi="he-IL"/>
        </w:rPr>
        <w:t>2</w:t>
      </w:r>
      <w:r w:rsidR="00AC2889" w:rsidRPr="000B6100">
        <w:rPr>
          <w:rFonts w:cs="David" w:hint="cs"/>
          <w:sz w:val="22"/>
          <w:szCs w:val="22"/>
          <w:rtl/>
        </w:rPr>
        <w:t xml:space="preserve">.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התקציב עבור כלל עמיתי ההוראה המועסקים</w:t>
      </w:r>
      <w:r w:rsidR="00517549">
        <w:rPr>
          <w:rFonts w:cs="David" w:hint="cs"/>
          <w:sz w:val="22"/>
          <w:szCs w:val="22"/>
          <w:rtl/>
          <w:lang w:bidi="he-IL"/>
        </w:rPr>
        <w:t>/</w:t>
      </w:r>
      <w:proofErr w:type="spellStart"/>
      <w:r w:rsidR="00517549">
        <w:rPr>
          <w:rFonts w:cs="David" w:hint="cs"/>
          <w:sz w:val="22"/>
          <w:szCs w:val="22"/>
          <w:rtl/>
          <w:lang w:bidi="he-IL"/>
        </w:rPr>
        <w:t>ות</w:t>
      </w:r>
      <w:proofErr w:type="spellEnd"/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 באוניברסיטה העברית מנוהל במרוכז ע</w:t>
      </w:r>
      <w:r w:rsidR="00AC2889" w:rsidRPr="000B6100">
        <w:rPr>
          <w:rFonts w:cs="David" w:hint="cs"/>
          <w:sz w:val="22"/>
          <w:szCs w:val="22"/>
          <w:rtl/>
        </w:rPr>
        <w:t>"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י הנהלת האוניברסיטה</w:t>
      </w:r>
      <w:r w:rsidR="00AC2889" w:rsidRPr="000B6100">
        <w:rPr>
          <w:rFonts w:cs="David" w:hint="cs"/>
          <w:sz w:val="22"/>
          <w:szCs w:val="22"/>
          <w:rtl/>
        </w:rPr>
        <w:t xml:space="preserve">,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באמצעות ועדת השתלמויות מוסדית שהוקמה לצורך זה</w:t>
      </w:r>
      <w:r w:rsidR="00AC2889" w:rsidRPr="000B6100">
        <w:rPr>
          <w:rFonts w:cs="David" w:hint="cs"/>
          <w:sz w:val="22"/>
          <w:szCs w:val="22"/>
          <w:rtl/>
        </w:rPr>
        <w:t xml:space="preserve">. 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הוועדה מונה שלושה חברים </w:t>
      </w:r>
      <w:r w:rsidR="00AC2889" w:rsidRPr="000B6100">
        <w:rPr>
          <w:rFonts w:cs="David"/>
          <w:sz w:val="22"/>
          <w:szCs w:val="22"/>
          <w:rtl/>
        </w:rPr>
        <w:t>–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 שני חברי סגל אקדמי בכיר</w:t>
      </w:r>
      <w:r w:rsidR="00AC2889" w:rsidRPr="000B6100">
        <w:rPr>
          <w:rFonts w:cs="David" w:hint="cs"/>
          <w:sz w:val="22"/>
          <w:szCs w:val="22"/>
          <w:rtl/>
        </w:rPr>
        <w:t xml:space="preserve">,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שמונו ע</w:t>
      </w:r>
      <w:r w:rsidR="00AC2889" w:rsidRPr="000B6100">
        <w:rPr>
          <w:rFonts w:cs="David" w:hint="cs"/>
          <w:sz w:val="22"/>
          <w:szCs w:val="22"/>
          <w:rtl/>
        </w:rPr>
        <w:t>"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י הרקטור והמזכיר האקדמי</w:t>
      </w:r>
      <w:r w:rsidR="00AC2889" w:rsidRPr="000B6100">
        <w:rPr>
          <w:rFonts w:cs="David" w:hint="cs"/>
          <w:sz w:val="22"/>
          <w:szCs w:val="22"/>
          <w:rtl/>
        </w:rPr>
        <w:t xml:space="preserve">. </w:t>
      </w:r>
      <w:r w:rsidR="00AC2889" w:rsidRPr="000B6100">
        <w:rPr>
          <w:rFonts w:cs="David"/>
          <w:sz w:val="22"/>
          <w:szCs w:val="22"/>
          <w:rtl/>
        </w:rPr>
        <w:br/>
      </w:r>
    </w:p>
    <w:p w:rsidR="00AC2889" w:rsidRPr="000B6100" w:rsidRDefault="00092E82" w:rsidP="00AC2889">
      <w:pPr>
        <w:bidi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  <w:lang w:bidi="he-IL"/>
        </w:rPr>
        <w:t>3</w:t>
      </w:r>
      <w:r w:rsidR="00AC2889" w:rsidRPr="000B6100">
        <w:rPr>
          <w:rFonts w:cs="David" w:hint="cs"/>
          <w:sz w:val="22"/>
          <w:szCs w:val="22"/>
          <w:rtl/>
        </w:rPr>
        <w:t xml:space="preserve">.   </w:t>
      </w:r>
      <w:r w:rsidR="00517549">
        <w:rPr>
          <w:rFonts w:cs="David" w:hint="cs"/>
          <w:sz w:val="22"/>
          <w:szCs w:val="22"/>
          <w:rtl/>
          <w:lang w:bidi="he-IL"/>
        </w:rPr>
        <w:t>עמיתי הוראה יהיו זכאים/</w:t>
      </w:r>
      <w:proofErr w:type="spellStart"/>
      <w:r w:rsidR="00517549">
        <w:rPr>
          <w:rFonts w:cs="David" w:hint="cs"/>
          <w:sz w:val="22"/>
          <w:szCs w:val="22"/>
          <w:rtl/>
          <w:lang w:bidi="he-IL"/>
        </w:rPr>
        <w:t>ות</w:t>
      </w:r>
      <w:proofErr w:type="spellEnd"/>
      <w:r w:rsidR="00517549">
        <w:rPr>
          <w:rFonts w:cs="David" w:hint="cs"/>
          <w:sz w:val="22"/>
          <w:szCs w:val="22"/>
          <w:rtl/>
          <w:lang w:bidi="he-IL"/>
        </w:rPr>
        <w:t xml:space="preserve"> 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להשתתפות חלקית או מלאה מתקציב קשרי מדע בכפוף ובהתאם לאישור הוועדה ומגבלות התקציב ובלבד שהסכום לא יעלה על סכום של </w:t>
      </w:r>
      <w:r w:rsidR="00AC2889" w:rsidRPr="000B6100">
        <w:rPr>
          <w:rFonts w:cs="David" w:hint="cs"/>
          <w:sz w:val="22"/>
          <w:szCs w:val="22"/>
          <w:rtl/>
        </w:rPr>
        <w:t xml:space="preserve">3,000$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בשנה</w:t>
      </w:r>
      <w:r w:rsidR="00AC2889" w:rsidRPr="000B6100">
        <w:rPr>
          <w:rFonts w:cs="David" w:hint="cs"/>
          <w:sz w:val="22"/>
          <w:szCs w:val="22"/>
          <w:rtl/>
        </w:rPr>
        <w:t>.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B6100" w:rsidRDefault="00092E82" w:rsidP="00AC2889">
      <w:pPr>
        <w:bidi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  <w:lang w:bidi="he-IL"/>
        </w:rPr>
        <w:t>4</w:t>
      </w:r>
      <w:r w:rsidR="00AC2889" w:rsidRPr="000B6100">
        <w:rPr>
          <w:rFonts w:cs="David" w:hint="cs"/>
          <w:sz w:val="22"/>
          <w:szCs w:val="22"/>
          <w:rtl/>
        </w:rPr>
        <w:t xml:space="preserve">.  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הסכום שיאושר מתקציב קשרי מדע לא יהיה מותנה בהיקף מינימלי של משרה או בהיקף  כלשהו של משרת עמית</w:t>
      </w:r>
      <w:r w:rsidR="00517549">
        <w:rPr>
          <w:rFonts w:cs="David" w:hint="cs"/>
          <w:sz w:val="22"/>
          <w:szCs w:val="22"/>
          <w:rtl/>
          <w:lang w:bidi="he-IL"/>
        </w:rPr>
        <w:t>/ת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 ההוראה</w:t>
      </w:r>
      <w:r w:rsidR="00AC2889" w:rsidRPr="000B6100">
        <w:rPr>
          <w:rFonts w:cs="David" w:hint="cs"/>
          <w:sz w:val="22"/>
          <w:szCs w:val="22"/>
          <w:rtl/>
        </w:rPr>
        <w:t xml:space="preserve">. 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B6100" w:rsidRDefault="00092E82" w:rsidP="00092E82">
      <w:pPr>
        <w:bidi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  <w:lang w:bidi="he-IL"/>
        </w:rPr>
        <w:t>5</w:t>
      </w:r>
      <w:r w:rsidR="00AC2889" w:rsidRPr="000B6100">
        <w:rPr>
          <w:rFonts w:cs="David" w:hint="cs"/>
          <w:sz w:val="22"/>
          <w:szCs w:val="22"/>
          <w:rtl/>
        </w:rPr>
        <w:t xml:space="preserve">.  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האפשרות למימוש תקציב קשרי מדע מוגבלת לשנה בה עמית</w:t>
      </w:r>
      <w:r w:rsidR="00517549">
        <w:rPr>
          <w:rFonts w:cs="David" w:hint="cs"/>
          <w:sz w:val="22"/>
          <w:szCs w:val="22"/>
          <w:rtl/>
          <w:lang w:bidi="he-IL"/>
        </w:rPr>
        <w:t>/ת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 ההוראה </w:t>
      </w:r>
      <w:r w:rsidR="009C3650">
        <w:rPr>
          <w:rFonts w:cs="David" w:hint="cs"/>
          <w:sz w:val="22"/>
          <w:szCs w:val="22"/>
          <w:rtl/>
          <w:lang w:bidi="he-IL"/>
        </w:rPr>
        <w:t>מועסק</w:t>
      </w:r>
      <w:r w:rsidR="00517549">
        <w:rPr>
          <w:rFonts w:cs="David" w:hint="cs"/>
          <w:sz w:val="22"/>
          <w:szCs w:val="22"/>
          <w:rtl/>
          <w:lang w:bidi="he-IL"/>
        </w:rPr>
        <w:t xml:space="preserve">/ת </w:t>
      </w:r>
      <w:r w:rsidR="002F2900">
        <w:rPr>
          <w:rFonts w:cs="David" w:hint="cs"/>
          <w:sz w:val="22"/>
          <w:szCs w:val="22"/>
          <w:rtl/>
          <w:lang w:bidi="he-IL"/>
        </w:rPr>
        <w:t xml:space="preserve">(מ- </w:t>
      </w:r>
      <w:r>
        <w:rPr>
          <w:rFonts w:cs="David" w:hint="cs"/>
          <w:sz w:val="22"/>
          <w:szCs w:val="22"/>
          <w:rtl/>
          <w:lang w:bidi="he-IL"/>
        </w:rPr>
        <w:t>1.10 עד 30.9 בשנה שלאחר מכן)</w:t>
      </w:r>
      <w:r w:rsidR="00AC2889" w:rsidRPr="000B6100">
        <w:rPr>
          <w:rFonts w:cs="David" w:hint="cs"/>
          <w:sz w:val="22"/>
          <w:szCs w:val="22"/>
          <w:rtl/>
        </w:rPr>
        <w:t xml:space="preserve">. </w:t>
      </w:r>
      <w:r w:rsidR="00517549">
        <w:rPr>
          <w:rFonts w:cs="David" w:hint="cs"/>
          <w:sz w:val="22"/>
          <w:szCs w:val="22"/>
          <w:rtl/>
          <w:lang w:bidi="he-IL"/>
        </w:rPr>
        <w:t xml:space="preserve">עמית/ת הוראה יוכל/תוכל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להגיש בקשה ליציאה להשתלמות במהלך השנה</w:t>
      </w:r>
      <w:r w:rsidR="00AC2889" w:rsidRPr="000B6100">
        <w:rPr>
          <w:rFonts w:cs="David" w:hint="cs"/>
          <w:sz w:val="22"/>
          <w:szCs w:val="22"/>
          <w:rtl/>
        </w:rPr>
        <w:t xml:space="preserve">.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ועדת ההשתלמויות תתכנס שלוש פעמים בשנה לצורך דיון בבקשות</w:t>
      </w:r>
      <w:r w:rsidR="00AC2889" w:rsidRPr="000B6100">
        <w:rPr>
          <w:rFonts w:cs="David" w:hint="cs"/>
          <w:sz w:val="22"/>
          <w:szCs w:val="22"/>
          <w:rtl/>
        </w:rPr>
        <w:t xml:space="preserve">. 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B6100" w:rsidRDefault="00092E82" w:rsidP="00AC2889">
      <w:pPr>
        <w:bidi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  <w:lang w:bidi="he-IL"/>
        </w:rPr>
        <w:t>6</w:t>
      </w:r>
      <w:r w:rsidR="00AC2889" w:rsidRPr="000B6100">
        <w:rPr>
          <w:rFonts w:cs="David" w:hint="cs"/>
          <w:sz w:val="22"/>
          <w:szCs w:val="22"/>
          <w:rtl/>
        </w:rPr>
        <w:t xml:space="preserve">.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מימוש תקציב קשרי מדע יאושר רק למועדים בהם אין למורה חובות הוראה</w:t>
      </w:r>
      <w:r w:rsidR="00AC2889" w:rsidRPr="000B6100">
        <w:rPr>
          <w:rFonts w:cs="David" w:hint="cs"/>
          <w:sz w:val="22"/>
          <w:szCs w:val="22"/>
          <w:rtl/>
        </w:rPr>
        <w:t xml:space="preserve">,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למעט מפגש אחד בסמסטר לקורס</w:t>
      </w:r>
      <w:r w:rsidR="00AC2889" w:rsidRPr="000B6100">
        <w:rPr>
          <w:rFonts w:cs="David" w:hint="cs"/>
          <w:sz w:val="22"/>
          <w:szCs w:val="22"/>
          <w:rtl/>
        </w:rPr>
        <w:t xml:space="preserve">,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ובלבד שהמורה ישלים</w:t>
      </w:r>
      <w:r w:rsidR="00517549">
        <w:rPr>
          <w:rFonts w:cs="David" w:hint="cs"/>
          <w:sz w:val="22"/>
          <w:szCs w:val="22"/>
          <w:rtl/>
          <w:lang w:bidi="he-IL"/>
        </w:rPr>
        <w:t>/תשלים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 את השיעור שהחסיר</w:t>
      </w:r>
      <w:r w:rsidR="00517549">
        <w:rPr>
          <w:rFonts w:cs="David" w:hint="cs"/>
          <w:sz w:val="22"/>
          <w:szCs w:val="22"/>
          <w:rtl/>
          <w:lang w:bidi="he-IL"/>
        </w:rPr>
        <w:t>/ה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 בתיאום עם התלמידים </w:t>
      </w:r>
      <w:r w:rsidR="00AC2889" w:rsidRPr="000B6100">
        <w:rPr>
          <w:rFonts w:cs="David" w:hint="cs"/>
          <w:sz w:val="22"/>
          <w:szCs w:val="22"/>
          <w:rtl/>
        </w:rPr>
        <w:t>(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יש למלא ולמסור לראש היחידה את הטופס </w:t>
      </w:r>
      <w:r w:rsidR="00AC2889" w:rsidRPr="000B6100">
        <w:rPr>
          <w:rFonts w:cs="David" w:hint="cs"/>
          <w:sz w:val="22"/>
          <w:szCs w:val="22"/>
          <w:rtl/>
        </w:rPr>
        <w:t>"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סדרי הוראה בזמן היעדרות</w:t>
      </w:r>
      <w:r w:rsidR="00AC2889" w:rsidRPr="000B6100">
        <w:rPr>
          <w:rFonts w:cs="David" w:hint="cs"/>
          <w:sz w:val="22"/>
          <w:szCs w:val="22"/>
          <w:rtl/>
        </w:rPr>
        <w:t xml:space="preserve">"-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נספח לטופס הבקשה</w:t>
      </w:r>
      <w:r w:rsidR="00AC2889" w:rsidRPr="000B6100">
        <w:rPr>
          <w:rFonts w:cs="David" w:hint="cs"/>
          <w:sz w:val="22"/>
          <w:szCs w:val="22"/>
          <w:rtl/>
        </w:rPr>
        <w:t>).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B6100" w:rsidRDefault="00092E82" w:rsidP="00AC2889">
      <w:pPr>
        <w:bidi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  <w:lang w:bidi="he-IL"/>
        </w:rPr>
        <w:t>7</w:t>
      </w:r>
      <w:r w:rsidR="00AC2889" w:rsidRPr="000B6100">
        <w:rPr>
          <w:rFonts w:cs="David" w:hint="cs"/>
          <w:sz w:val="22"/>
          <w:szCs w:val="22"/>
          <w:rtl/>
        </w:rPr>
        <w:t xml:space="preserve">.  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ניתן להשתמש בכספי התקציב אך ורק למטרות האמורות למעלה</w:t>
      </w:r>
      <w:r w:rsidR="00AC2889" w:rsidRPr="000B6100">
        <w:rPr>
          <w:rFonts w:cs="David" w:hint="cs"/>
          <w:sz w:val="22"/>
          <w:szCs w:val="22"/>
          <w:rtl/>
        </w:rPr>
        <w:t xml:space="preserve">.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לא ניתן להמיר אותם לכל מטרה אחרת</w:t>
      </w:r>
      <w:r w:rsidR="00AC2889" w:rsidRPr="000B6100">
        <w:rPr>
          <w:rFonts w:cs="David" w:hint="cs"/>
          <w:sz w:val="22"/>
          <w:szCs w:val="22"/>
          <w:rtl/>
        </w:rPr>
        <w:t>.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B6100" w:rsidRDefault="00AC2889" w:rsidP="000B6100">
      <w:pPr>
        <w:bidi/>
        <w:jc w:val="center"/>
        <w:outlineLvl w:val="0"/>
        <w:rPr>
          <w:rFonts w:cs="David"/>
          <w:b/>
          <w:bCs/>
          <w:sz w:val="22"/>
          <w:szCs w:val="22"/>
          <w:u w:val="single"/>
          <w:rtl/>
        </w:rPr>
      </w:pPr>
      <w:r w:rsidRPr="000B6100">
        <w:rPr>
          <w:rFonts w:cs="David" w:hint="cs"/>
          <w:b/>
          <w:bCs/>
          <w:sz w:val="22"/>
          <w:szCs w:val="22"/>
          <w:u w:val="single"/>
          <w:rtl/>
          <w:lang w:bidi="he-IL"/>
        </w:rPr>
        <w:t>קריטריונים בסיסיים</w:t>
      </w:r>
      <w:r w:rsidRPr="000B6100">
        <w:rPr>
          <w:rFonts w:cs="David" w:hint="cs"/>
          <w:b/>
          <w:bCs/>
          <w:sz w:val="22"/>
          <w:szCs w:val="22"/>
          <w:u w:val="single"/>
          <w:rtl/>
        </w:rPr>
        <w:t>: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B6100" w:rsidRDefault="00092E82" w:rsidP="00AC2889">
      <w:pPr>
        <w:bidi/>
        <w:outlineLvl w:val="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  <w:lang w:bidi="he-IL"/>
        </w:rPr>
        <w:t>8</w:t>
      </w:r>
      <w:r w:rsidR="00AC2889" w:rsidRPr="000B6100">
        <w:rPr>
          <w:rFonts w:cs="David" w:hint="cs"/>
          <w:sz w:val="22"/>
          <w:szCs w:val="22"/>
          <w:rtl/>
        </w:rPr>
        <w:t xml:space="preserve">. 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ההוצאה תהיה בזיקה לתחומי עיסוקו </w:t>
      </w:r>
      <w:r w:rsidR="00AC2889" w:rsidRPr="000B6100">
        <w:rPr>
          <w:rFonts w:cs="David" w:hint="cs"/>
          <w:sz w:val="22"/>
          <w:szCs w:val="22"/>
          <w:rtl/>
        </w:rPr>
        <w:t>(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הוראה או מחקר</w:t>
      </w:r>
      <w:r w:rsidR="00AC2889" w:rsidRPr="000B6100">
        <w:rPr>
          <w:rFonts w:cs="David" w:hint="cs"/>
          <w:sz w:val="22"/>
          <w:szCs w:val="22"/>
          <w:rtl/>
        </w:rPr>
        <w:t xml:space="preserve">)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של עמית</w:t>
      </w:r>
      <w:r w:rsidR="00517549">
        <w:rPr>
          <w:rFonts w:cs="David" w:hint="cs"/>
          <w:sz w:val="22"/>
          <w:szCs w:val="22"/>
          <w:rtl/>
          <w:lang w:bidi="he-IL"/>
        </w:rPr>
        <w:t>/ת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 ההוראה</w:t>
      </w:r>
      <w:r w:rsidR="00AC2889" w:rsidRPr="000B6100">
        <w:rPr>
          <w:rFonts w:cs="David" w:hint="cs"/>
          <w:sz w:val="22"/>
          <w:szCs w:val="22"/>
          <w:rtl/>
        </w:rPr>
        <w:t>.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B6100" w:rsidRDefault="00092E82" w:rsidP="00AC2889">
      <w:pPr>
        <w:bidi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  <w:lang w:bidi="he-IL"/>
        </w:rPr>
        <w:t>9</w:t>
      </w:r>
      <w:r w:rsidR="00AC2889" w:rsidRPr="000B6100">
        <w:rPr>
          <w:rFonts w:cs="David" w:hint="cs"/>
          <w:sz w:val="22"/>
          <w:szCs w:val="22"/>
          <w:rtl/>
        </w:rPr>
        <w:t xml:space="preserve">. </w:t>
      </w:r>
      <w:r w:rsidR="00517549">
        <w:rPr>
          <w:rFonts w:cs="David" w:hint="cs"/>
          <w:sz w:val="22"/>
          <w:szCs w:val="22"/>
          <w:rtl/>
          <w:lang w:bidi="he-IL"/>
        </w:rPr>
        <w:t xml:space="preserve">תינתן עדיפות למי שמבקש/ת 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את ההקצבה על מנת להשתתף </w:t>
      </w:r>
      <w:r w:rsidR="00AC2889" w:rsidRPr="000B6100">
        <w:rPr>
          <w:rFonts w:cs="David" w:hint="cs"/>
          <w:b/>
          <w:bCs/>
          <w:sz w:val="22"/>
          <w:szCs w:val="22"/>
          <w:u w:val="single"/>
          <w:rtl/>
          <w:lang w:bidi="he-IL"/>
        </w:rPr>
        <w:t>באופן פעיל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 בפעילות אקדמית בארץ או </w:t>
      </w:r>
      <w:proofErr w:type="spellStart"/>
      <w:r w:rsidR="00AC2889" w:rsidRPr="000B6100">
        <w:rPr>
          <w:rFonts w:cs="David" w:hint="cs"/>
          <w:sz w:val="22"/>
          <w:szCs w:val="22"/>
          <w:rtl/>
          <w:lang w:bidi="he-IL"/>
        </w:rPr>
        <w:t>בחו</w:t>
      </w:r>
      <w:proofErr w:type="spellEnd"/>
      <w:r w:rsidR="00AC2889" w:rsidRPr="000B6100">
        <w:rPr>
          <w:rFonts w:cs="David" w:hint="cs"/>
          <w:sz w:val="22"/>
          <w:szCs w:val="22"/>
          <w:rtl/>
        </w:rPr>
        <w:t>"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ל </w:t>
      </w:r>
      <w:r w:rsidR="00AC2889" w:rsidRPr="000B6100">
        <w:rPr>
          <w:rFonts w:cs="David" w:hint="cs"/>
          <w:sz w:val="22"/>
          <w:szCs w:val="22"/>
          <w:rtl/>
        </w:rPr>
        <w:t>(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הרצאה</w:t>
      </w:r>
      <w:r w:rsidR="00AC2889" w:rsidRPr="000B6100">
        <w:rPr>
          <w:rFonts w:cs="David" w:hint="cs"/>
          <w:sz w:val="22"/>
          <w:szCs w:val="22"/>
          <w:rtl/>
        </w:rPr>
        <w:t xml:space="preserve">,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השתתפות בפאנל</w:t>
      </w:r>
      <w:r w:rsidR="00AC2889" w:rsidRPr="000B6100">
        <w:rPr>
          <w:rFonts w:cs="David" w:hint="cs"/>
          <w:sz w:val="22"/>
          <w:szCs w:val="22"/>
          <w:rtl/>
        </w:rPr>
        <w:t xml:space="preserve">,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פוסטר וכדומה</w:t>
      </w:r>
      <w:r w:rsidR="00AC2889" w:rsidRPr="000B6100">
        <w:rPr>
          <w:rFonts w:cs="David" w:hint="cs"/>
          <w:sz w:val="22"/>
          <w:szCs w:val="22"/>
          <w:rtl/>
        </w:rPr>
        <w:t xml:space="preserve">)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והוזמן לצורך זה</w:t>
      </w:r>
      <w:r w:rsidR="00AC2889" w:rsidRPr="000B6100">
        <w:rPr>
          <w:rFonts w:cs="David" w:hint="cs"/>
          <w:sz w:val="22"/>
          <w:szCs w:val="22"/>
          <w:rtl/>
        </w:rPr>
        <w:t>.</w:t>
      </w:r>
    </w:p>
    <w:p w:rsidR="00AC2889" w:rsidRPr="000B6100" w:rsidRDefault="00AC2889" w:rsidP="00092E82">
      <w:pPr>
        <w:bidi/>
        <w:outlineLvl w:val="0"/>
        <w:rPr>
          <w:rFonts w:cs="David"/>
          <w:sz w:val="22"/>
          <w:szCs w:val="22"/>
          <w:rtl/>
        </w:rPr>
      </w:pP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B6100" w:rsidRDefault="00092E82" w:rsidP="00AC2889">
      <w:pPr>
        <w:bidi/>
        <w:outlineLvl w:val="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  <w:lang w:bidi="he-IL"/>
        </w:rPr>
        <w:t>10</w:t>
      </w:r>
      <w:r w:rsidR="00AC2889" w:rsidRPr="000B6100">
        <w:rPr>
          <w:rFonts w:cs="David" w:hint="cs"/>
          <w:sz w:val="22"/>
          <w:szCs w:val="22"/>
          <w:rtl/>
        </w:rPr>
        <w:t xml:space="preserve">.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מילוי תפקידים נוספים במוסד בנוסף להוראה סדירה</w:t>
      </w:r>
      <w:r w:rsidR="00AC2889" w:rsidRPr="000B6100">
        <w:rPr>
          <w:rFonts w:cs="David" w:hint="cs"/>
          <w:sz w:val="22"/>
          <w:szCs w:val="22"/>
          <w:rtl/>
        </w:rPr>
        <w:t xml:space="preserve">,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כמו ריכוז תחום</w:t>
      </w:r>
      <w:r w:rsidR="00AC2889" w:rsidRPr="000B6100">
        <w:rPr>
          <w:rFonts w:cs="David" w:hint="cs"/>
          <w:sz w:val="22"/>
          <w:szCs w:val="22"/>
          <w:rtl/>
        </w:rPr>
        <w:t xml:space="preserve">,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יקנו עדיפות</w:t>
      </w:r>
      <w:r w:rsidR="00AC2889" w:rsidRPr="000B6100">
        <w:rPr>
          <w:rFonts w:cs="David" w:hint="cs"/>
          <w:sz w:val="22"/>
          <w:szCs w:val="22"/>
          <w:rtl/>
        </w:rPr>
        <w:t>.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B6100" w:rsidRDefault="00092E82" w:rsidP="00AC2889">
      <w:pPr>
        <w:bidi/>
        <w:outlineLvl w:val="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  <w:lang w:bidi="he-IL"/>
        </w:rPr>
        <w:t>11</w:t>
      </w:r>
      <w:r w:rsidR="00AC2889" w:rsidRPr="000B6100">
        <w:rPr>
          <w:rFonts w:cs="David" w:hint="cs"/>
          <w:sz w:val="22"/>
          <w:szCs w:val="22"/>
          <w:rtl/>
        </w:rPr>
        <w:t xml:space="preserve">.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תינתן עדיפות לנסיעה לכנס שהשתתפות בו מסייעת להכנת קורס חדש</w:t>
      </w:r>
      <w:r w:rsidR="00AC2889" w:rsidRPr="000B6100">
        <w:rPr>
          <w:rFonts w:cs="David" w:hint="cs"/>
          <w:sz w:val="22"/>
          <w:szCs w:val="22"/>
          <w:rtl/>
        </w:rPr>
        <w:t>.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B6100" w:rsidRDefault="00AC2889" w:rsidP="00AC2889">
      <w:pPr>
        <w:bidi/>
        <w:outlineLvl w:val="0"/>
        <w:rPr>
          <w:rFonts w:cs="David"/>
          <w:b/>
          <w:bCs/>
          <w:sz w:val="22"/>
          <w:szCs w:val="22"/>
          <w:u w:val="single"/>
          <w:rtl/>
        </w:rPr>
      </w:pPr>
      <w:r w:rsidRPr="000B6100">
        <w:rPr>
          <w:rFonts w:cs="David" w:hint="cs"/>
          <w:b/>
          <w:bCs/>
          <w:sz w:val="22"/>
          <w:szCs w:val="22"/>
          <w:u w:val="single"/>
          <w:rtl/>
          <w:lang w:bidi="he-IL"/>
        </w:rPr>
        <w:t>הגשת הבקשה ואישורה</w:t>
      </w:r>
    </w:p>
    <w:p w:rsidR="00AC2889" w:rsidRPr="000B6100" w:rsidRDefault="00AC2889" w:rsidP="00AC2889">
      <w:pPr>
        <w:bidi/>
        <w:outlineLvl w:val="0"/>
        <w:rPr>
          <w:rFonts w:cs="David"/>
          <w:b/>
          <w:bCs/>
          <w:sz w:val="22"/>
          <w:szCs w:val="22"/>
          <w:u w:val="single"/>
          <w:rtl/>
        </w:rPr>
      </w:pPr>
    </w:p>
    <w:p w:rsidR="00AC2889" w:rsidRPr="000B6100" w:rsidRDefault="00AC2889" w:rsidP="006D2E0C">
      <w:pPr>
        <w:bidi/>
        <w:rPr>
          <w:rFonts w:cs="David"/>
          <w:b/>
          <w:bCs/>
          <w:sz w:val="22"/>
          <w:szCs w:val="22"/>
        </w:rPr>
      </w:pPr>
      <w:r w:rsidRPr="000B6100">
        <w:rPr>
          <w:rFonts w:cs="David" w:hint="cs"/>
          <w:b/>
          <w:bCs/>
          <w:sz w:val="22"/>
          <w:szCs w:val="22"/>
          <w:rtl/>
          <w:lang w:bidi="he-IL"/>
        </w:rPr>
        <w:t>את החומר יש להגיש לגב</w:t>
      </w:r>
      <w:r w:rsidRPr="000B6100">
        <w:rPr>
          <w:rFonts w:cs="David" w:hint="cs"/>
          <w:b/>
          <w:bCs/>
          <w:sz w:val="22"/>
          <w:szCs w:val="22"/>
          <w:rtl/>
        </w:rPr>
        <w:t xml:space="preserve">' </w:t>
      </w:r>
      <w:r w:rsidR="006D2E0C">
        <w:rPr>
          <w:rFonts w:cs="David" w:hint="cs"/>
          <w:b/>
          <w:bCs/>
          <w:sz w:val="22"/>
          <w:szCs w:val="22"/>
          <w:rtl/>
          <w:lang w:bidi="he-IL"/>
        </w:rPr>
        <w:t xml:space="preserve">יעל </w:t>
      </w:r>
      <w:proofErr w:type="spellStart"/>
      <w:r w:rsidR="006D2E0C">
        <w:rPr>
          <w:rFonts w:cs="David" w:hint="cs"/>
          <w:b/>
          <w:bCs/>
          <w:sz w:val="22"/>
          <w:szCs w:val="22"/>
          <w:rtl/>
          <w:lang w:bidi="he-IL"/>
        </w:rPr>
        <w:t>אנטבי</w:t>
      </w:r>
      <w:proofErr w:type="spellEnd"/>
      <w:r w:rsidR="006D2E0C">
        <w:rPr>
          <w:rFonts w:cs="David" w:hint="cs"/>
          <w:b/>
          <w:bCs/>
          <w:sz w:val="22"/>
          <w:szCs w:val="22"/>
          <w:rtl/>
          <w:lang w:bidi="he-IL"/>
        </w:rPr>
        <w:t xml:space="preserve">, רכזת תחום הוראה וועדות אקדמיות, במייל: </w:t>
      </w:r>
      <w:hyperlink r:id="rId8" w:history="1">
        <w:r w:rsidR="006D2E0C">
          <w:rPr>
            <w:rStyle w:val="Hyperlink"/>
            <w:rFonts w:cs="David"/>
            <w:b/>
            <w:bCs/>
            <w:sz w:val="22"/>
            <w:szCs w:val="22"/>
          </w:rPr>
          <w:t>yaelant@</w:t>
        </w:r>
        <w:r w:rsidR="001101F2">
          <w:rPr>
            <w:rStyle w:val="Hyperlink"/>
            <w:rFonts w:cs="David"/>
            <w:b/>
            <w:bCs/>
            <w:sz w:val="22"/>
            <w:szCs w:val="22"/>
          </w:rPr>
          <w:t>savion.huji.ac.il</w:t>
        </w:r>
      </w:hyperlink>
      <w:r w:rsidRPr="000B6100">
        <w:rPr>
          <w:rFonts w:cs="David" w:hint="cs"/>
          <w:b/>
          <w:bCs/>
          <w:sz w:val="22"/>
          <w:szCs w:val="22"/>
          <w:rtl/>
        </w:rPr>
        <w:t xml:space="preserve"> 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B6100" w:rsidRDefault="00092E82" w:rsidP="00AC2889">
      <w:pPr>
        <w:bidi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  <w:lang w:bidi="he-IL"/>
        </w:rPr>
        <w:t>12</w:t>
      </w:r>
      <w:r w:rsidR="00AC2889" w:rsidRPr="000B6100">
        <w:rPr>
          <w:rFonts w:cs="David" w:hint="cs"/>
          <w:sz w:val="22"/>
          <w:szCs w:val="22"/>
          <w:rtl/>
        </w:rPr>
        <w:t xml:space="preserve">.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עמית</w:t>
      </w:r>
      <w:r w:rsidR="00517549">
        <w:rPr>
          <w:rFonts w:cs="David" w:hint="cs"/>
          <w:sz w:val="22"/>
          <w:szCs w:val="22"/>
          <w:rtl/>
          <w:lang w:bidi="he-IL"/>
        </w:rPr>
        <w:t>/ת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 הוראה המבקש</w:t>
      </w:r>
      <w:r w:rsidR="00517549">
        <w:rPr>
          <w:rFonts w:cs="David" w:hint="cs"/>
          <w:sz w:val="22"/>
          <w:szCs w:val="22"/>
          <w:rtl/>
          <w:lang w:bidi="he-IL"/>
        </w:rPr>
        <w:t xml:space="preserve">/ת מימון מתקציב קשרי מדע ימלא/תמלא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טופס בקשה</w:t>
      </w:r>
      <w:r w:rsidR="00AC2889" w:rsidRPr="000B6100">
        <w:rPr>
          <w:rFonts w:cs="David" w:hint="cs"/>
          <w:sz w:val="22"/>
          <w:szCs w:val="22"/>
          <w:rtl/>
        </w:rPr>
        <w:t xml:space="preserve">,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יצרף</w:t>
      </w:r>
      <w:r w:rsidR="00517549">
        <w:rPr>
          <w:rFonts w:cs="David" w:hint="cs"/>
          <w:sz w:val="22"/>
          <w:szCs w:val="22"/>
          <w:rtl/>
          <w:lang w:bidi="he-IL"/>
        </w:rPr>
        <w:t>/תצרף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 את כל המסמכים הקשורים כגון</w:t>
      </w:r>
      <w:r w:rsidR="00AC2889" w:rsidRPr="000B6100">
        <w:rPr>
          <w:rFonts w:cs="David" w:hint="cs"/>
          <w:sz w:val="22"/>
          <w:szCs w:val="22"/>
          <w:rtl/>
        </w:rPr>
        <w:t xml:space="preserve">: 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מכתבי הזמנה ותכנית הכנס </w:t>
      </w:r>
      <w:r w:rsidR="00AC2889" w:rsidRPr="000B6100">
        <w:rPr>
          <w:rFonts w:cs="David" w:hint="cs"/>
          <w:sz w:val="22"/>
          <w:szCs w:val="22"/>
          <w:rtl/>
        </w:rPr>
        <w:t>(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או לפחות צילום מדף השער</w:t>
      </w:r>
      <w:r w:rsidR="00AC2889" w:rsidRPr="000B6100">
        <w:rPr>
          <w:rFonts w:cs="David" w:hint="cs"/>
          <w:sz w:val="22"/>
          <w:szCs w:val="22"/>
          <w:rtl/>
        </w:rPr>
        <w:t xml:space="preserve">,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ולמי שנוטל חלק פעיל</w:t>
      </w:r>
      <w:r w:rsidR="00AC2889" w:rsidRPr="000B6100">
        <w:rPr>
          <w:rFonts w:cs="David" w:hint="cs"/>
          <w:sz w:val="22"/>
          <w:szCs w:val="22"/>
          <w:rtl/>
        </w:rPr>
        <w:t xml:space="preserve">-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גם צילום הדף בו נזכרת הפעילות וכד</w:t>
      </w:r>
      <w:r w:rsidR="00AC2889" w:rsidRPr="000B6100">
        <w:rPr>
          <w:rFonts w:cs="David" w:hint="cs"/>
          <w:sz w:val="22"/>
          <w:szCs w:val="22"/>
          <w:rtl/>
        </w:rPr>
        <w:t xml:space="preserve">')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ויגיש</w:t>
      </w:r>
      <w:r w:rsidR="00517549">
        <w:rPr>
          <w:rFonts w:cs="David" w:hint="cs"/>
          <w:sz w:val="22"/>
          <w:szCs w:val="22"/>
          <w:rtl/>
          <w:lang w:bidi="he-IL"/>
        </w:rPr>
        <w:t>/תגיש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 את כל החומר לאישור ועדת ההשתלמויות באמצעות ראש החוג</w:t>
      </w:r>
      <w:r w:rsidR="00AC2889" w:rsidRPr="000B6100">
        <w:rPr>
          <w:rFonts w:cs="David" w:hint="cs"/>
          <w:sz w:val="22"/>
          <w:szCs w:val="22"/>
          <w:rtl/>
        </w:rPr>
        <w:t xml:space="preserve">,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או ראש היחידה האקדמית שלו</w:t>
      </w:r>
      <w:r w:rsidR="00517549">
        <w:rPr>
          <w:rFonts w:cs="David" w:hint="cs"/>
          <w:sz w:val="22"/>
          <w:szCs w:val="22"/>
          <w:rtl/>
          <w:lang w:bidi="he-IL"/>
        </w:rPr>
        <w:t>/ה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 אשר יצרף את המלצתו</w:t>
      </w:r>
      <w:r w:rsidR="00AC2889" w:rsidRPr="000B6100">
        <w:rPr>
          <w:rFonts w:cs="David" w:hint="cs"/>
          <w:sz w:val="22"/>
          <w:szCs w:val="22"/>
          <w:rtl/>
        </w:rPr>
        <w:t xml:space="preserve">. 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  <w:r w:rsidRPr="000B6100">
        <w:rPr>
          <w:rFonts w:cs="David" w:hint="cs"/>
          <w:b/>
          <w:bCs/>
          <w:sz w:val="22"/>
          <w:szCs w:val="22"/>
          <w:u w:val="single"/>
          <w:rtl/>
        </w:rPr>
        <w:t>*</w:t>
      </w:r>
      <w:r w:rsidRPr="000B6100">
        <w:rPr>
          <w:rFonts w:cs="David" w:hint="cs"/>
          <w:b/>
          <w:bCs/>
          <w:sz w:val="22"/>
          <w:szCs w:val="22"/>
          <w:u w:val="single"/>
          <w:rtl/>
          <w:lang w:bidi="he-IL"/>
        </w:rPr>
        <w:t xml:space="preserve">בפרסומי </w:t>
      </w:r>
      <w:proofErr w:type="gramStart"/>
      <w:r w:rsidRPr="000B6100">
        <w:rPr>
          <w:rFonts w:cs="David" w:hint="cs"/>
          <w:b/>
          <w:bCs/>
          <w:sz w:val="22"/>
          <w:szCs w:val="22"/>
          <w:u w:val="single"/>
          <w:rtl/>
          <w:lang w:bidi="he-IL"/>
        </w:rPr>
        <w:t>הכנס</w:t>
      </w:r>
      <w:r w:rsidRPr="000B6100">
        <w:rPr>
          <w:rFonts w:cs="David" w:hint="cs"/>
          <w:b/>
          <w:bCs/>
          <w:sz w:val="22"/>
          <w:szCs w:val="22"/>
          <w:u w:val="single"/>
          <w:rtl/>
        </w:rPr>
        <w:t>,</w:t>
      </w:r>
      <w:proofErr w:type="gramEnd"/>
      <w:r w:rsidRPr="000B6100">
        <w:rPr>
          <w:rFonts w:cs="David" w:hint="cs"/>
          <w:b/>
          <w:bCs/>
          <w:sz w:val="22"/>
          <w:szCs w:val="22"/>
          <w:u w:val="single"/>
          <w:rtl/>
        </w:rPr>
        <w:t xml:space="preserve"> </w:t>
      </w:r>
      <w:r w:rsidRPr="000B6100">
        <w:rPr>
          <w:rFonts w:cs="David" w:hint="cs"/>
          <w:b/>
          <w:bCs/>
          <w:sz w:val="22"/>
          <w:szCs w:val="22"/>
          <w:u w:val="single"/>
          <w:rtl/>
          <w:lang w:bidi="he-IL"/>
        </w:rPr>
        <w:t>על המורה להיות מוצג</w:t>
      </w:r>
      <w:r w:rsidR="00517549">
        <w:rPr>
          <w:rFonts w:cs="David" w:hint="cs"/>
          <w:b/>
          <w:bCs/>
          <w:sz w:val="22"/>
          <w:szCs w:val="22"/>
          <w:u w:val="single"/>
          <w:rtl/>
          <w:lang w:bidi="he-IL"/>
        </w:rPr>
        <w:t>/ת</w:t>
      </w:r>
      <w:r w:rsidRPr="000B6100">
        <w:rPr>
          <w:rFonts w:cs="David" w:hint="cs"/>
          <w:b/>
          <w:bCs/>
          <w:sz w:val="22"/>
          <w:szCs w:val="22"/>
          <w:u w:val="single"/>
          <w:rtl/>
          <w:lang w:bidi="he-IL"/>
        </w:rPr>
        <w:t xml:space="preserve"> כמשתייך</w:t>
      </w:r>
      <w:r w:rsidR="00517549">
        <w:rPr>
          <w:rFonts w:cs="David" w:hint="cs"/>
          <w:b/>
          <w:bCs/>
          <w:sz w:val="22"/>
          <w:szCs w:val="22"/>
          <w:u w:val="single"/>
          <w:rtl/>
          <w:lang w:bidi="he-IL"/>
        </w:rPr>
        <w:t>/ת</w:t>
      </w:r>
      <w:r w:rsidRPr="000B6100">
        <w:rPr>
          <w:rFonts w:cs="David" w:hint="cs"/>
          <w:b/>
          <w:bCs/>
          <w:sz w:val="22"/>
          <w:szCs w:val="22"/>
          <w:u w:val="single"/>
          <w:rtl/>
          <w:lang w:bidi="he-IL"/>
        </w:rPr>
        <w:t xml:space="preserve"> לאוניברסיטה העברית בירושלים</w:t>
      </w:r>
      <w:r w:rsidRPr="000B6100">
        <w:rPr>
          <w:rFonts w:cs="David" w:hint="cs"/>
          <w:sz w:val="22"/>
          <w:szCs w:val="22"/>
          <w:rtl/>
        </w:rPr>
        <w:t>.</w:t>
      </w:r>
    </w:p>
    <w:p w:rsidR="00BB63DD" w:rsidRDefault="00BB63DD" w:rsidP="00BB63DD">
      <w:pPr>
        <w:bidi/>
        <w:rPr>
          <w:rFonts w:cs="David"/>
          <w:b/>
          <w:bCs/>
          <w:sz w:val="22"/>
          <w:szCs w:val="22"/>
          <w:u w:val="single"/>
          <w:rtl/>
          <w:lang w:bidi="he-IL"/>
        </w:rPr>
      </w:pPr>
    </w:p>
    <w:p w:rsidR="00BB63DD" w:rsidRDefault="00BB63DD" w:rsidP="00BB63DD">
      <w:pPr>
        <w:bidi/>
        <w:rPr>
          <w:rFonts w:cs="David"/>
          <w:b/>
          <w:bCs/>
          <w:sz w:val="22"/>
          <w:szCs w:val="22"/>
          <w:u w:val="single"/>
          <w:rtl/>
          <w:lang w:bidi="he-IL"/>
        </w:rPr>
      </w:pPr>
    </w:p>
    <w:p w:rsidR="00AC2889" w:rsidRPr="000B6100" w:rsidRDefault="00AC2889" w:rsidP="00BB63DD">
      <w:pPr>
        <w:bidi/>
        <w:rPr>
          <w:rFonts w:cs="David"/>
          <w:b/>
          <w:bCs/>
          <w:sz w:val="22"/>
          <w:szCs w:val="22"/>
          <w:u w:val="single"/>
          <w:rtl/>
        </w:rPr>
      </w:pPr>
      <w:r w:rsidRPr="000B6100">
        <w:rPr>
          <w:rFonts w:cs="David" w:hint="cs"/>
          <w:b/>
          <w:bCs/>
          <w:sz w:val="22"/>
          <w:szCs w:val="22"/>
          <w:u w:val="single"/>
          <w:rtl/>
          <w:lang w:bidi="he-IL"/>
        </w:rPr>
        <w:t>מועדי הגשת בקשות</w:t>
      </w:r>
    </w:p>
    <w:p w:rsidR="00AC2889" w:rsidRPr="000B6100" w:rsidRDefault="00AC2889" w:rsidP="00AC2889">
      <w:pPr>
        <w:bidi/>
        <w:ind w:left="720"/>
        <w:rPr>
          <w:rFonts w:cs="David"/>
          <w:sz w:val="22"/>
          <w:szCs w:val="22"/>
        </w:rPr>
      </w:pPr>
    </w:p>
    <w:p w:rsidR="00AC2889" w:rsidRPr="00092E82" w:rsidRDefault="00092E82" w:rsidP="00092E82">
      <w:pPr>
        <w:pStyle w:val="ab"/>
        <w:numPr>
          <w:ilvl w:val="0"/>
          <w:numId w:val="17"/>
        </w:numPr>
        <w:bidi/>
        <w:rPr>
          <w:rFonts w:cs="David"/>
          <w:sz w:val="22"/>
          <w:szCs w:val="22"/>
        </w:rPr>
      </w:pPr>
      <w:r w:rsidRPr="00092E82">
        <w:rPr>
          <w:rFonts w:cs="David" w:hint="cs"/>
          <w:sz w:val="22"/>
          <w:szCs w:val="22"/>
          <w:rtl/>
          <w:lang w:bidi="he-IL"/>
        </w:rPr>
        <w:t>תאריכי הגשת הטפסים יפורסמו לקראת כל אחת מן הועדות לאורך השנה.</w:t>
      </w:r>
    </w:p>
    <w:p w:rsidR="00092E82" w:rsidRPr="000B6100" w:rsidRDefault="00092E82" w:rsidP="00092E82">
      <w:pPr>
        <w:bidi/>
        <w:ind w:left="720"/>
        <w:rPr>
          <w:rFonts w:cs="David"/>
          <w:sz w:val="22"/>
          <w:szCs w:val="22"/>
          <w:rtl/>
        </w:rPr>
      </w:pPr>
    </w:p>
    <w:p w:rsidR="00AC2889" w:rsidRPr="000B6100" w:rsidRDefault="00092E82" w:rsidP="00AC2889">
      <w:pPr>
        <w:bidi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  <w:lang w:bidi="he-IL"/>
        </w:rPr>
        <w:t>14</w:t>
      </w:r>
      <w:r w:rsidR="00AC2889" w:rsidRPr="000B6100">
        <w:rPr>
          <w:rFonts w:cs="David" w:hint="cs"/>
          <w:sz w:val="22"/>
          <w:szCs w:val="22"/>
          <w:rtl/>
        </w:rPr>
        <w:t xml:space="preserve">. </w:t>
      </w:r>
      <w:r>
        <w:rPr>
          <w:rFonts w:cs="David" w:hint="cs"/>
          <w:sz w:val="22"/>
          <w:szCs w:val="22"/>
          <w:rtl/>
          <w:lang w:bidi="he-IL"/>
        </w:rPr>
        <w:t xml:space="preserve">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התשלומים יבוצעו ע</w:t>
      </w:r>
      <w:r w:rsidR="00AC2889" w:rsidRPr="000B6100">
        <w:rPr>
          <w:rFonts w:cs="David" w:hint="cs"/>
          <w:sz w:val="22"/>
          <w:szCs w:val="22"/>
          <w:rtl/>
        </w:rPr>
        <w:t>"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י יחידות הבת של החשבות באגף כספים על פי הקמפוסים השונים</w:t>
      </w:r>
      <w:r w:rsidR="00AC2889" w:rsidRPr="000B6100">
        <w:rPr>
          <w:rFonts w:cs="David" w:hint="cs"/>
          <w:sz w:val="22"/>
          <w:szCs w:val="22"/>
          <w:rtl/>
        </w:rPr>
        <w:t xml:space="preserve">. </w:t>
      </w:r>
      <w:r w:rsidR="00AC2889" w:rsidRPr="000B6100">
        <w:rPr>
          <w:rFonts w:cs="David" w:hint="cs"/>
          <w:sz w:val="22"/>
          <w:szCs w:val="22"/>
          <w:rtl/>
          <w:lang w:bidi="he-IL"/>
        </w:rPr>
        <w:t>יש להגיע ליחידת התשלומים עם מכתב ההודעה  מטעם ועדת ההשתלמויות</w:t>
      </w:r>
      <w:r w:rsidR="00AC2889" w:rsidRPr="000B6100">
        <w:rPr>
          <w:rFonts w:cs="David" w:hint="cs"/>
          <w:sz w:val="22"/>
          <w:szCs w:val="22"/>
          <w:rtl/>
        </w:rPr>
        <w:t>.</w:t>
      </w:r>
    </w:p>
    <w:p w:rsidR="00AC2889" w:rsidRPr="000B6100" w:rsidRDefault="00AC2889" w:rsidP="00AC2889">
      <w:pPr>
        <w:bidi/>
        <w:rPr>
          <w:rFonts w:cs="David"/>
          <w:b/>
          <w:bCs/>
          <w:sz w:val="22"/>
          <w:szCs w:val="22"/>
          <w:u w:val="single"/>
          <w:rtl/>
        </w:rPr>
      </w:pPr>
    </w:p>
    <w:p w:rsidR="00092E82" w:rsidRDefault="00092E82" w:rsidP="00AC2889">
      <w:pPr>
        <w:bidi/>
        <w:outlineLvl w:val="0"/>
        <w:rPr>
          <w:rFonts w:cs="David"/>
          <w:b/>
          <w:bCs/>
          <w:sz w:val="22"/>
          <w:szCs w:val="22"/>
          <w:u w:val="single"/>
          <w:rtl/>
          <w:lang w:bidi="he-IL"/>
        </w:rPr>
      </w:pPr>
    </w:p>
    <w:p w:rsidR="00AC2889" w:rsidRPr="000B6100" w:rsidRDefault="00AC2889" w:rsidP="00092E82">
      <w:pPr>
        <w:bidi/>
        <w:outlineLvl w:val="0"/>
        <w:rPr>
          <w:rFonts w:cs="David"/>
          <w:b/>
          <w:bCs/>
          <w:sz w:val="22"/>
          <w:szCs w:val="22"/>
          <w:u w:val="single"/>
          <w:rtl/>
        </w:rPr>
      </w:pPr>
      <w:r w:rsidRPr="000B6100">
        <w:rPr>
          <w:rFonts w:cs="David" w:hint="cs"/>
          <w:b/>
          <w:bCs/>
          <w:sz w:val="22"/>
          <w:szCs w:val="22"/>
          <w:u w:val="single"/>
          <w:rtl/>
          <w:lang w:bidi="he-IL"/>
        </w:rPr>
        <w:t>דיווח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92E82" w:rsidRDefault="00517549" w:rsidP="00092E82">
      <w:pPr>
        <w:pStyle w:val="ab"/>
        <w:numPr>
          <w:ilvl w:val="0"/>
          <w:numId w:val="16"/>
        </w:numPr>
        <w:bidi/>
        <w:rPr>
          <w:rFonts w:cs="David"/>
          <w:b/>
          <w:bCs/>
          <w:sz w:val="22"/>
          <w:szCs w:val="22"/>
          <w:u w:val="single"/>
        </w:rPr>
      </w:pPr>
      <w:r>
        <w:rPr>
          <w:rFonts w:cs="David" w:hint="cs"/>
          <w:sz w:val="22"/>
          <w:szCs w:val="22"/>
          <w:rtl/>
          <w:lang w:bidi="he-IL"/>
        </w:rPr>
        <w:t xml:space="preserve">תוך שלושים יום ממועד שובו/ה </w:t>
      </w:r>
      <w:r w:rsidR="00AC2889" w:rsidRPr="00092E82">
        <w:rPr>
          <w:rFonts w:cs="David" w:hint="cs"/>
          <w:sz w:val="22"/>
          <w:szCs w:val="22"/>
          <w:rtl/>
          <w:lang w:bidi="he-IL"/>
        </w:rPr>
        <w:t>של עמית</w:t>
      </w:r>
      <w:r>
        <w:rPr>
          <w:rFonts w:cs="David" w:hint="cs"/>
          <w:sz w:val="22"/>
          <w:szCs w:val="22"/>
          <w:rtl/>
          <w:lang w:bidi="he-IL"/>
        </w:rPr>
        <w:t>/ת</w:t>
      </w:r>
      <w:r w:rsidR="00AC2889" w:rsidRPr="00092E82">
        <w:rPr>
          <w:rFonts w:cs="David" w:hint="cs"/>
          <w:sz w:val="22"/>
          <w:szCs w:val="22"/>
          <w:rtl/>
          <w:lang w:bidi="he-IL"/>
        </w:rPr>
        <w:t xml:space="preserve"> ההוראה מפעילות אקדמית </w:t>
      </w:r>
      <w:proofErr w:type="spellStart"/>
      <w:r w:rsidR="00AC2889" w:rsidRPr="00092E82">
        <w:rPr>
          <w:rFonts w:cs="David" w:hint="cs"/>
          <w:sz w:val="22"/>
          <w:szCs w:val="22"/>
          <w:rtl/>
          <w:lang w:bidi="he-IL"/>
        </w:rPr>
        <w:t>בחו</w:t>
      </w:r>
      <w:proofErr w:type="spellEnd"/>
      <w:r w:rsidR="00AC2889" w:rsidRPr="00092E82">
        <w:rPr>
          <w:rFonts w:cs="David" w:hint="cs"/>
          <w:sz w:val="22"/>
          <w:szCs w:val="22"/>
          <w:rtl/>
        </w:rPr>
        <w:t>"</w:t>
      </w:r>
      <w:r w:rsidR="00092E82">
        <w:rPr>
          <w:rFonts w:cs="David" w:hint="cs"/>
          <w:sz w:val="22"/>
          <w:szCs w:val="22"/>
          <w:rtl/>
          <w:lang w:bidi="he-IL"/>
        </w:rPr>
        <w:t>ל או בארץ יהיה עליו</w:t>
      </w:r>
      <w:r>
        <w:rPr>
          <w:rFonts w:cs="David" w:hint="cs"/>
          <w:sz w:val="22"/>
          <w:szCs w:val="22"/>
          <w:rtl/>
          <w:lang w:bidi="he-IL"/>
        </w:rPr>
        <w:t>/ה</w:t>
      </w:r>
      <w:r w:rsidR="00092E82">
        <w:rPr>
          <w:rFonts w:cs="David" w:hint="cs"/>
          <w:sz w:val="22"/>
          <w:szCs w:val="22"/>
          <w:rtl/>
          <w:lang w:bidi="he-IL"/>
        </w:rPr>
        <w:t xml:space="preserve"> להגיש:</w:t>
      </w:r>
    </w:p>
    <w:p w:rsidR="00092E82" w:rsidRPr="00092E82" w:rsidRDefault="00AC2889" w:rsidP="00092E82">
      <w:pPr>
        <w:numPr>
          <w:ilvl w:val="0"/>
          <w:numId w:val="13"/>
        </w:numPr>
        <w:bidi/>
        <w:rPr>
          <w:rFonts w:cs="David"/>
          <w:sz w:val="22"/>
          <w:szCs w:val="22"/>
        </w:rPr>
      </w:pPr>
      <w:r w:rsidRPr="00092E82">
        <w:rPr>
          <w:rFonts w:cs="David" w:hint="cs"/>
          <w:b/>
          <w:bCs/>
          <w:sz w:val="22"/>
          <w:szCs w:val="22"/>
          <w:u w:val="single"/>
          <w:rtl/>
          <w:lang w:bidi="he-IL"/>
        </w:rPr>
        <w:t>דו</w:t>
      </w:r>
      <w:r w:rsidRPr="00092E82">
        <w:rPr>
          <w:rFonts w:cs="David" w:hint="cs"/>
          <w:b/>
          <w:bCs/>
          <w:sz w:val="22"/>
          <w:szCs w:val="22"/>
          <w:u w:val="single"/>
          <w:rtl/>
        </w:rPr>
        <w:t>"</w:t>
      </w:r>
      <w:r w:rsidRPr="00092E82">
        <w:rPr>
          <w:rFonts w:cs="David" w:hint="cs"/>
          <w:b/>
          <w:bCs/>
          <w:sz w:val="22"/>
          <w:szCs w:val="22"/>
          <w:u w:val="single"/>
          <w:rtl/>
          <w:lang w:bidi="he-IL"/>
        </w:rPr>
        <w:t>ח אקדמי</w:t>
      </w:r>
      <w:r w:rsidRPr="00092E82">
        <w:rPr>
          <w:rFonts w:cs="David" w:hint="cs"/>
          <w:b/>
          <w:bCs/>
          <w:sz w:val="22"/>
          <w:szCs w:val="22"/>
          <w:rtl/>
        </w:rPr>
        <w:t xml:space="preserve"> </w:t>
      </w:r>
      <w:r w:rsidRPr="00092E82">
        <w:rPr>
          <w:rFonts w:cs="David" w:hint="cs"/>
          <w:sz w:val="22"/>
          <w:szCs w:val="22"/>
          <w:rtl/>
        </w:rPr>
        <w:t xml:space="preserve">- </w:t>
      </w:r>
      <w:r w:rsidR="00092E82" w:rsidRPr="00092E82">
        <w:rPr>
          <w:rFonts w:cs="David" w:hint="cs"/>
          <w:sz w:val="22"/>
          <w:szCs w:val="22"/>
          <w:rtl/>
          <w:lang w:bidi="he-IL"/>
        </w:rPr>
        <w:t>יש</w:t>
      </w:r>
      <w:r w:rsidR="00092E82" w:rsidRPr="00092E82">
        <w:rPr>
          <w:rFonts w:cs="David"/>
          <w:sz w:val="22"/>
          <w:szCs w:val="22"/>
          <w:rtl/>
          <w:lang w:bidi="he-IL"/>
        </w:rPr>
        <w:t xml:space="preserve"> </w:t>
      </w:r>
      <w:r w:rsidR="00092E82" w:rsidRPr="00092E82">
        <w:rPr>
          <w:rFonts w:cs="David" w:hint="cs"/>
          <w:sz w:val="22"/>
          <w:szCs w:val="22"/>
          <w:rtl/>
          <w:lang w:bidi="he-IL"/>
        </w:rPr>
        <w:t>להגיש</w:t>
      </w:r>
      <w:r w:rsidR="00092E82" w:rsidRPr="00092E82">
        <w:rPr>
          <w:rFonts w:cs="David"/>
          <w:sz w:val="22"/>
          <w:szCs w:val="22"/>
          <w:rtl/>
          <w:lang w:bidi="he-IL"/>
        </w:rPr>
        <w:t xml:space="preserve"> </w:t>
      </w:r>
      <w:r w:rsidR="00092E82" w:rsidRPr="00092E82">
        <w:rPr>
          <w:rFonts w:cs="David" w:hint="cs"/>
          <w:sz w:val="22"/>
          <w:szCs w:val="22"/>
          <w:rtl/>
          <w:lang w:bidi="he-IL"/>
        </w:rPr>
        <w:t>לגב</w:t>
      </w:r>
      <w:r w:rsidR="00092E82" w:rsidRPr="00092E82">
        <w:rPr>
          <w:rFonts w:cs="David"/>
          <w:sz w:val="22"/>
          <w:szCs w:val="22"/>
          <w:rtl/>
          <w:lang w:bidi="he-IL"/>
        </w:rPr>
        <w:t xml:space="preserve">' </w:t>
      </w:r>
      <w:r w:rsidR="00092E82" w:rsidRPr="00092E82">
        <w:rPr>
          <w:rFonts w:cs="David" w:hint="cs"/>
          <w:sz w:val="22"/>
          <w:szCs w:val="22"/>
          <w:rtl/>
          <w:lang w:bidi="he-IL"/>
        </w:rPr>
        <w:t>יעל</w:t>
      </w:r>
      <w:r w:rsidR="00092E82" w:rsidRPr="00092E82">
        <w:rPr>
          <w:rFonts w:cs="David"/>
          <w:sz w:val="22"/>
          <w:szCs w:val="22"/>
          <w:rtl/>
          <w:lang w:bidi="he-IL"/>
        </w:rPr>
        <w:t xml:space="preserve"> </w:t>
      </w:r>
      <w:proofErr w:type="spellStart"/>
      <w:r w:rsidR="00092E82" w:rsidRPr="00092E82">
        <w:rPr>
          <w:rFonts w:cs="David" w:hint="cs"/>
          <w:sz w:val="22"/>
          <w:szCs w:val="22"/>
          <w:rtl/>
          <w:lang w:bidi="he-IL"/>
        </w:rPr>
        <w:t>אנטבי</w:t>
      </w:r>
      <w:proofErr w:type="spellEnd"/>
      <w:r w:rsidR="00092E82" w:rsidRPr="00092E82">
        <w:rPr>
          <w:rFonts w:cs="David"/>
          <w:sz w:val="22"/>
          <w:szCs w:val="22"/>
          <w:rtl/>
          <w:lang w:bidi="he-IL"/>
        </w:rPr>
        <w:t xml:space="preserve">, </w:t>
      </w:r>
      <w:r w:rsidR="00092E82" w:rsidRPr="00092E82">
        <w:rPr>
          <w:rFonts w:cs="David" w:hint="cs"/>
          <w:sz w:val="22"/>
          <w:szCs w:val="22"/>
          <w:rtl/>
          <w:lang w:bidi="he-IL"/>
        </w:rPr>
        <w:t>רכזת</w:t>
      </w:r>
      <w:r w:rsidR="00092E82" w:rsidRPr="00092E82">
        <w:rPr>
          <w:rFonts w:cs="David"/>
          <w:sz w:val="22"/>
          <w:szCs w:val="22"/>
          <w:rtl/>
          <w:lang w:bidi="he-IL"/>
        </w:rPr>
        <w:t xml:space="preserve"> </w:t>
      </w:r>
      <w:r w:rsidR="00092E82" w:rsidRPr="00092E82">
        <w:rPr>
          <w:rFonts w:cs="David" w:hint="cs"/>
          <w:sz w:val="22"/>
          <w:szCs w:val="22"/>
          <w:rtl/>
          <w:lang w:bidi="he-IL"/>
        </w:rPr>
        <w:t>תחום</w:t>
      </w:r>
      <w:r w:rsidR="00092E82" w:rsidRPr="00092E82">
        <w:rPr>
          <w:rFonts w:cs="David"/>
          <w:sz w:val="22"/>
          <w:szCs w:val="22"/>
          <w:rtl/>
          <w:lang w:bidi="he-IL"/>
        </w:rPr>
        <w:t xml:space="preserve"> </w:t>
      </w:r>
      <w:r w:rsidR="00092E82" w:rsidRPr="00092E82">
        <w:rPr>
          <w:rFonts w:cs="David" w:hint="cs"/>
          <w:sz w:val="22"/>
          <w:szCs w:val="22"/>
          <w:rtl/>
          <w:lang w:bidi="he-IL"/>
        </w:rPr>
        <w:t>הוראה</w:t>
      </w:r>
      <w:r w:rsidR="00092E82" w:rsidRPr="00092E82">
        <w:rPr>
          <w:rFonts w:cs="David"/>
          <w:sz w:val="22"/>
          <w:szCs w:val="22"/>
          <w:rtl/>
          <w:lang w:bidi="he-IL"/>
        </w:rPr>
        <w:t xml:space="preserve"> </w:t>
      </w:r>
      <w:r w:rsidR="00092E82" w:rsidRPr="00092E82">
        <w:rPr>
          <w:rFonts w:cs="David" w:hint="cs"/>
          <w:sz w:val="22"/>
          <w:szCs w:val="22"/>
          <w:rtl/>
          <w:lang w:bidi="he-IL"/>
        </w:rPr>
        <w:t>וועדות</w:t>
      </w:r>
      <w:r w:rsidR="00092E82" w:rsidRPr="00092E82">
        <w:rPr>
          <w:rFonts w:cs="David"/>
          <w:sz w:val="22"/>
          <w:szCs w:val="22"/>
          <w:rtl/>
          <w:lang w:bidi="he-IL"/>
        </w:rPr>
        <w:t xml:space="preserve"> </w:t>
      </w:r>
      <w:r w:rsidR="00092E82" w:rsidRPr="00092E82">
        <w:rPr>
          <w:rFonts w:cs="David" w:hint="cs"/>
          <w:sz w:val="22"/>
          <w:szCs w:val="22"/>
          <w:rtl/>
          <w:lang w:bidi="he-IL"/>
        </w:rPr>
        <w:t>אקדמיות</w:t>
      </w:r>
      <w:r w:rsidR="00092E82" w:rsidRPr="00092E82">
        <w:rPr>
          <w:rFonts w:cs="David"/>
          <w:sz w:val="22"/>
          <w:szCs w:val="22"/>
          <w:rtl/>
          <w:lang w:bidi="he-IL"/>
        </w:rPr>
        <w:t xml:space="preserve">, </w:t>
      </w:r>
      <w:r w:rsidR="00092E82" w:rsidRPr="00092E82">
        <w:rPr>
          <w:rFonts w:cs="David" w:hint="cs"/>
          <w:sz w:val="22"/>
          <w:szCs w:val="22"/>
          <w:rtl/>
          <w:lang w:bidi="he-IL"/>
        </w:rPr>
        <w:t>במייל</w:t>
      </w:r>
      <w:r w:rsidR="00092E82" w:rsidRPr="00092E82">
        <w:rPr>
          <w:rFonts w:cs="David"/>
          <w:sz w:val="22"/>
          <w:szCs w:val="22"/>
          <w:rtl/>
          <w:lang w:bidi="he-IL"/>
        </w:rPr>
        <w:t xml:space="preserve">: </w:t>
      </w:r>
      <w:r w:rsidR="00092E82" w:rsidRPr="00092E82">
        <w:rPr>
          <w:rFonts w:cs="David"/>
          <w:sz w:val="22"/>
          <w:szCs w:val="22"/>
        </w:rPr>
        <w:t>yaelant@savion.huji.ac.il</w:t>
      </w:r>
    </w:p>
    <w:p w:rsidR="00AC2889" w:rsidRPr="00092E82" w:rsidRDefault="00AC2889" w:rsidP="00092E82">
      <w:pPr>
        <w:numPr>
          <w:ilvl w:val="0"/>
          <w:numId w:val="13"/>
        </w:numPr>
        <w:bidi/>
        <w:rPr>
          <w:rFonts w:cs="David"/>
          <w:sz w:val="22"/>
          <w:szCs w:val="22"/>
          <w:rtl/>
        </w:rPr>
      </w:pPr>
      <w:r w:rsidRPr="00092E82">
        <w:rPr>
          <w:rFonts w:cs="David" w:hint="cs"/>
          <w:b/>
          <w:bCs/>
          <w:sz w:val="22"/>
          <w:szCs w:val="22"/>
          <w:u w:val="single"/>
          <w:rtl/>
          <w:lang w:bidi="he-IL"/>
        </w:rPr>
        <w:t>דו</w:t>
      </w:r>
      <w:r w:rsidRPr="00092E82">
        <w:rPr>
          <w:rFonts w:cs="David" w:hint="cs"/>
          <w:b/>
          <w:bCs/>
          <w:sz w:val="22"/>
          <w:szCs w:val="22"/>
          <w:u w:val="single"/>
          <w:rtl/>
        </w:rPr>
        <w:t>"</w:t>
      </w:r>
      <w:r w:rsidRPr="00092E82">
        <w:rPr>
          <w:rFonts w:cs="David" w:hint="cs"/>
          <w:b/>
          <w:bCs/>
          <w:sz w:val="22"/>
          <w:szCs w:val="22"/>
          <w:u w:val="single"/>
          <w:rtl/>
          <w:lang w:bidi="he-IL"/>
        </w:rPr>
        <w:t>ח כספי על הפעילות שבוצעה</w:t>
      </w:r>
      <w:r w:rsidRPr="00092E82">
        <w:rPr>
          <w:rFonts w:cs="David" w:hint="cs"/>
          <w:b/>
          <w:bCs/>
          <w:sz w:val="22"/>
          <w:szCs w:val="22"/>
          <w:u w:val="single"/>
          <w:rtl/>
        </w:rPr>
        <w:t xml:space="preserve"> </w:t>
      </w:r>
      <w:r w:rsidRPr="00092E82">
        <w:rPr>
          <w:rFonts w:cs="David" w:hint="cs"/>
          <w:sz w:val="22"/>
          <w:szCs w:val="22"/>
          <w:rtl/>
        </w:rPr>
        <w:t xml:space="preserve">- </w:t>
      </w:r>
      <w:r w:rsidRPr="00092E82">
        <w:rPr>
          <w:rFonts w:cs="David" w:hint="cs"/>
          <w:sz w:val="22"/>
          <w:szCs w:val="22"/>
          <w:rtl/>
          <w:lang w:bidi="he-IL"/>
        </w:rPr>
        <w:t xml:space="preserve">ליחידת הבת של </w:t>
      </w:r>
      <w:proofErr w:type="spellStart"/>
      <w:r w:rsidRPr="00092E82">
        <w:rPr>
          <w:rFonts w:cs="David" w:hint="cs"/>
          <w:sz w:val="22"/>
          <w:szCs w:val="22"/>
          <w:rtl/>
          <w:lang w:bidi="he-IL"/>
        </w:rPr>
        <w:t>החשבות</w:t>
      </w:r>
      <w:proofErr w:type="spellEnd"/>
      <w:r w:rsidRPr="00092E82">
        <w:rPr>
          <w:rFonts w:cs="David" w:hint="cs"/>
          <w:sz w:val="22"/>
          <w:szCs w:val="22"/>
          <w:rtl/>
          <w:lang w:bidi="he-IL"/>
        </w:rPr>
        <w:t xml:space="preserve"> </w:t>
      </w:r>
      <w:r w:rsidRPr="00092E82">
        <w:rPr>
          <w:rFonts w:cs="David" w:hint="cs"/>
          <w:sz w:val="22"/>
          <w:szCs w:val="22"/>
          <w:rtl/>
        </w:rPr>
        <w:t>(</w:t>
      </w:r>
      <w:r w:rsidRPr="00092E82">
        <w:rPr>
          <w:rFonts w:cs="David" w:hint="cs"/>
          <w:sz w:val="22"/>
          <w:szCs w:val="22"/>
          <w:rtl/>
          <w:lang w:bidi="he-IL"/>
        </w:rPr>
        <w:t>תוך ציון מועד היציאה והחזרה</w:t>
      </w:r>
      <w:r w:rsidRPr="00092E82">
        <w:rPr>
          <w:rFonts w:cs="David" w:hint="cs"/>
          <w:sz w:val="22"/>
          <w:szCs w:val="22"/>
          <w:rtl/>
        </w:rPr>
        <w:t xml:space="preserve">). </w:t>
      </w:r>
      <w:r w:rsidRPr="00092E82">
        <w:rPr>
          <w:rFonts w:cs="David" w:hint="cs"/>
          <w:sz w:val="22"/>
          <w:szCs w:val="22"/>
          <w:rtl/>
          <w:lang w:bidi="he-IL"/>
        </w:rPr>
        <w:t>הדו</w:t>
      </w:r>
      <w:r w:rsidRPr="00092E82">
        <w:rPr>
          <w:rFonts w:cs="David" w:hint="cs"/>
          <w:sz w:val="22"/>
          <w:szCs w:val="22"/>
          <w:rtl/>
        </w:rPr>
        <w:t>"</w:t>
      </w:r>
      <w:r w:rsidRPr="00092E82">
        <w:rPr>
          <w:rFonts w:cs="David" w:hint="cs"/>
          <w:sz w:val="22"/>
          <w:szCs w:val="22"/>
          <w:rtl/>
          <w:lang w:bidi="he-IL"/>
        </w:rPr>
        <w:t xml:space="preserve">ח הכספי יוגש על גבי טופס </w:t>
      </w:r>
      <w:r w:rsidRPr="00092E82">
        <w:rPr>
          <w:rFonts w:cs="David" w:hint="cs"/>
          <w:sz w:val="22"/>
          <w:szCs w:val="22"/>
          <w:rtl/>
        </w:rPr>
        <w:t>"</w:t>
      </w:r>
      <w:r w:rsidRPr="00092E82">
        <w:rPr>
          <w:rFonts w:cs="David" w:hint="cs"/>
          <w:sz w:val="22"/>
          <w:szCs w:val="22"/>
          <w:rtl/>
          <w:lang w:bidi="he-IL"/>
        </w:rPr>
        <w:t xml:space="preserve">פירוט הוצאות כספיות </w:t>
      </w:r>
      <w:proofErr w:type="spellStart"/>
      <w:r w:rsidRPr="00092E82">
        <w:rPr>
          <w:rFonts w:cs="David" w:hint="cs"/>
          <w:sz w:val="22"/>
          <w:szCs w:val="22"/>
          <w:rtl/>
          <w:lang w:bidi="he-IL"/>
        </w:rPr>
        <w:t>בחו</w:t>
      </w:r>
      <w:proofErr w:type="spellEnd"/>
      <w:r w:rsidRPr="00092E82">
        <w:rPr>
          <w:rFonts w:cs="David" w:hint="cs"/>
          <w:sz w:val="22"/>
          <w:szCs w:val="22"/>
          <w:rtl/>
        </w:rPr>
        <w:t>"</w:t>
      </w:r>
      <w:r w:rsidRPr="00092E82">
        <w:rPr>
          <w:rFonts w:cs="David" w:hint="cs"/>
          <w:sz w:val="22"/>
          <w:szCs w:val="22"/>
          <w:rtl/>
          <w:lang w:bidi="he-IL"/>
        </w:rPr>
        <w:t>ל</w:t>
      </w:r>
      <w:r w:rsidRPr="00092E82">
        <w:rPr>
          <w:rFonts w:cs="David" w:hint="cs"/>
          <w:sz w:val="22"/>
          <w:szCs w:val="22"/>
          <w:rtl/>
        </w:rPr>
        <w:t xml:space="preserve">" </w:t>
      </w:r>
      <w:r w:rsidRPr="00092E82">
        <w:rPr>
          <w:rFonts w:cs="David" w:hint="cs"/>
          <w:sz w:val="22"/>
          <w:szCs w:val="22"/>
          <w:rtl/>
          <w:lang w:bidi="he-IL"/>
        </w:rPr>
        <w:t xml:space="preserve">הנמצא בהוראת ההנהלה מספר </w:t>
      </w:r>
      <w:r w:rsidRPr="00092E82">
        <w:rPr>
          <w:rFonts w:cs="David" w:hint="cs"/>
          <w:sz w:val="22"/>
          <w:szCs w:val="22"/>
          <w:rtl/>
        </w:rPr>
        <w:t xml:space="preserve">05-014  </w:t>
      </w:r>
      <w:r w:rsidRPr="00092E82">
        <w:rPr>
          <w:rFonts w:cs="David" w:hint="cs"/>
          <w:sz w:val="22"/>
          <w:szCs w:val="22"/>
          <w:rtl/>
          <w:lang w:bidi="he-IL"/>
        </w:rPr>
        <w:t>ואליו יש לצרף את הקבלות המקוריות</w:t>
      </w:r>
      <w:r w:rsidRPr="00092E82">
        <w:rPr>
          <w:rFonts w:cs="David" w:hint="cs"/>
          <w:sz w:val="22"/>
          <w:szCs w:val="22"/>
          <w:rtl/>
        </w:rPr>
        <w:t>.</w:t>
      </w:r>
    </w:p>
    <w:p w:rsidR="00092E82" w:rsidRDefault="00092E82" w:rsidP="00AC2889">
      <w:pPr>
        <w:bidi/>
        <w:rPr>
          <w:rFonts w:cs="David"/>
          <w:b/>
          <w:bCs/>
          <w:sz w:val="22"/>
          <w:szCs w:val="22"/>
          <w:u w:val="single"/>
          <w:rtl/>
          <w:lang w:bidi="he-IL"/>
        </w:rPr>
      </w:pPr>
    </w:p>
    <w:p w:rsidR="00AC2889" w:rsidRPr="000B6100" w:rsidRDefault="00AC2889" w:rsidP="00092E82">
      <w:pPr>
        <w:bidi/>
        <w:rPr>
          <w:rFonts w:cs="David"/>
          <w:b/>
          <w:bCs/>
          <w:sz w:val="22"/>
          <w:szCs w:val="22"/>
          <w:u w:val="single"/>
          <w:rtl/>
        </w:rPr>
      </w:pPr>
      <w:r w:rsidRPr="000B6100">
        <w:rPr>
          <w:rFonts w:cs="David" w:hint="cs"/>
          <w:b/>
          <w:bCs/>
          <w:sz w:val="22"/>
          <w:szCs w:val="22"/>
          <w:u w:val="single"/>
          <w:rtl/>
          <w:lang w:bidi="he-IL"/>
        </w:rPr>
        <w:t xml:space="preserve">התחשבנות 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92E82" w:rsidRDefault="00092E82" w:rsidP="00092E82">
      <w:pPr>
        <w:bidi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  <w:lang w:bidi="he-IL"/>
        </w:rPr>
        <w:t xml:space="preserve">16. </w:t>
      </w:r>
      <w:r w:rsidR="00AC2889" w:rsidRPr="000B6100">
        <w:rPr>
          <w:rFonts w:cs="David" w:hint="cs"/>
          <w:sz w:val="22"/>
          <w:szCs w:val="22"/>
          <w:rtl/>
          <w:lang w:bidi="he-IL"/>
        </w:rPr>
        <w:t xml:space="preserve">ההתחשבנות תיעשה </w:t>
      </w:r>
      <w:r w:rsidR="00AC2889" w:rsidRPr="000B6100">
        <w:rPr>
          <w:rFonts w:cs="David" w:hint="cs"/>
          <w:b/>
          <w:bCs/>
          <w:sz w:val="22"/>
          <w:szCs w:val="22"/>
          <w:rtl/>
          <w:lang w:bidi="he-IL"/>
        </w:rPr>
        <w:t>בהתאם לתעריפי מס הכנסה כפי שנקבעים מעת לעת</w:t>
      </w:r>
      <w:r w:rsidR="00AC2889" w:rsidRPr="000B6100">
        <w:rPr>
          <w:rFonts w:cs="David" w:hint="cs"/>
          <w:sz w:val="22"/>
          <w:szCs w:val="22"/>
          <w:rtl/>
        </w:rPr>
        <w:t>.</w:t>
      </w:r>
    </w:p>
    <w:p w:rsidR="00AC2889" w:rsidRPr="000B6100" w:rsidRDefault="00AC2889" w:rsidP="00AC2889">
      <w:pPr>
        <w:bidi/>
        <w:rPr>
          <w:rFonts w:cs="David"/>
          <w:strike/>
          <w:sz w:val="22"/>
          <w:szCs w:val="22"/>
          <w:rtl/>
        </w:rPr>
      </w:pPr>
    </w:p>
    <w:p w:rsidR="00AC2889" w:rsidRPr="000B6100" w:rsidRDefault="00AC2889" w:rsidP="00B05F7C">
      <w:pPr>
        <w:numPr>
          <w:ilvl w:val="0"/>
          <w:numId w:val="11"/>
        </w:numPr>
        <w:bidi/>
        <w:rPr>
          <w:rFonts w:cs="David"/>
          <w:sz w:val="22"/>
          <w:szCs w:val="22"/>
        </w:rPr>
      </w:pPr>
      <w:r w:rsidRPr="000B6100">
        <w:rPr>
          <w:rFonts w:cs="David" w:hint="cs"/>
          <w:sz w:val="22"/>
          <w:szCs w:val="22"/>
          <w:rtl/>
          <w:lang w:bidi="he-IL"/>
        </w:rPr>
        <w:t>כרטיס טיסה במחלקת תיירים בלבד</w:t>
      </w:r>
      <w:r w:rsidRPr="000B6100">
        <w:rPr>
          <w:rFonts w:cs="David" w:hint="cs"/>
          <w:sz w:val="22"/>
          <w:szCs w:val="22"/>
          <w:rtl/>
        </w:rPr>
        <w:t xml:space="preserve">, </w:t>
      </w:r>
      <w:r w:rsidRPr="000B6100">
        <w:rPr>
          <w:rFonts w:cs="David" w:hint="cs"/>
          <w:sz w:val="22"/>
          <w:szCs w:val="22"/>
          <w:rtl/>
          <w:lang w:bidi="he-IL"/>
        </w:rPr>
        <w:t xml:space="preserve">יוזמן רק דרך סוכנויות הנסיעות שפועלות  באוניברסיטה </w:t>
      </w:r>
      <w:r w:rsidRPr="000B6100">
        <w:rPr>
          <w:rFonts w:cs="David" w:hint="cs"/>
          <w:sz w:val="22"/>
          <w:szCs w:val="22"/>
          <w:rtl/>
        </w:rPr>
        <w:t>(</w:t>
      </w:r>
      <w:r w:rsidRPr="000B6100">
        <w:rPr>
          <w:rFonts w:cs="David" w:hint="cs"/>
          <w:sz w:val="22"/>
          <w:szCs w:val="22"/>
          <w:rtl/>
          <w:lang w:bidi="he-IL"/>
        </w:rPr>
        <w:t xml:space="preserve">כיום </w:t>
      </w:r>
      <w:proofErr w:type="spellStart"/>
      <w:r w:rsidRPr="000B6100">
        <w:rPr>
          <w:rFonts w:cs="David" w:hint="cs"/>
          <w:sz w:val="22"/>
          <w:szCs w:val="22"/>
          <w:rtl/>
          <w:lang w:bidi="he-IL"/>
        </w:rPr>
        <w:t>דיזנהויז</w:t>
      </w:r>
      <w:proofErr w:type="spellEnd"/>
      <w:r w:rsidRPr="000B6100">
        <w:rPr>
          <w:rFonts w:cs="David" w:hint="cs"/>
          <w:sz w:val="22"/>
          <w:szCs w:val="22"/>
          <w:rtl/>
          <w:lang w:bidi="he-IL"/>
        </w:rPr>
        <w:t xml:space="preserve"> </w:t>
      </w:r>
      <w:r w:rsidR="00B05F7C">
        <w:rPr>
          <w:rFonts w:cs="David" w:hint="cs"/>
          <w:sz w:val="22"/>
          <w:szCs w:val="22"/>
          <w:rtl/>
          <w:lang w:bidi="he-IL"/>
        </w:rPr>
        <w:t>ותלמה</w:t>
      </w:r>
      <w:r w:rsidRPr="000B6100">
        <w:rPr>
          <w:rFonts w:cs="David" w:hint="cs"/>
          <w:sz w:val="22"/>
          <w:szCs w:val="22"/>
          <w:rtl/>
        </w:rPr>
        <w:t xml:space="preserve">). </w:t>
      </w:r>
      <w:r w:rsidRPr="000B6100">
        <w:rPr>
          <w:rFonts w:cs="David" w:hint="cs"/>
          <w:sz w:val="22"/>
          <w:szCs w:val="22"/>
          <w:rtl/>
          <w:lang w:bidi="he-IL"/>
        </w:rPr>
        <w:t>האוניברסיטה  תשלם את כרטיס הטיסה לסוכנות וככלל לא תחזיר את הוצאות הטיסה ישירות למורה</w:t>
      </w:r>
      <w:r w:rsidRPr="000B6100">
        <w:rPr>
          <w:rFonts w:cs="David" w:hint="cs"/>
          <w:sz w:val="22"/>
          <w:szCs w:val="22"/>
          <w:rtl/>
        </w:rPr>
        <w:t>.</w:t>
      </w:r>
    </w:p>
    <w:p w:rsidR="00AC2889" w:rsidRPr="000B6100" w:rsidRDefault="00AC2889" w:rsidP="00AC2889">
      <w:pPr>
        <w:bidi/>
        <w:ind w:left="765"/>
        <w:rPr>
          <w:rFonts w:cs="David"/>
          <w:sz w:val="22"/>
          <w:szCs w:val="22"/>
          <w:rtl/>
        </w:rPr>
      </w:pPr>
      <w:r w:rsidRPr="000B6100">
        <w:rPr>
          <w:rFonts w:cs="David" w:hint="cs"/>
          <w:sz w:val="22"/>
          <w:szCs w:val="22"/>
          <w:rtl/>
          <w:lang w:bidi="he-IL"/>
        </w:rPr>
        <w:t xml:space="preserve">בכל מקרה יש לצרף כרטיס מקורי </w:t>
      </w:r>
      <w:r w:rsidRPr="000B6100">
        <w:rPr>
          <w:rFonts w:cs="David" w:hint="cs"/>
          <w:sz w:val="22"/>
          <w:szCs w:val="22"/>
          <w:rtl/>
        </w:rPr>
        <w:t>(</w:t>
      </w:r>
      <w:r w:rsidRPr="000B6100">
        <w:rPr>
          <w:rFonts w:cs="David" w:hint="cs"/>
          <w:sz w:val="22"/>
          <w:szCs w:val="22"/>
          <w:rtl/>
          <w:lang w:bidi="he-IL"/>
        </w:rPr>
        <w:t>או את תדפיס ה</w:t>
      </w:r>
      <w:r w:rsidRPr="000B6100">
        <w:rPr>
          <w:rFonts w:cs="David" w:hint="cs"/>
          <w:sz w:val="22"/>
          <w:szCs w:val="22"/>
          <w:rtl/>
        </w:rPr>
        <w:t xml:space="preserve">- </w:t>
      </w:r>
      <w:r w:rsidRPr="000B6100">
        <w:rPr>
          <w:rFonts w:cs="David"/>
          <w:sz w:val="22"/>
          <w:szCs w:val="22"/>
        </w:rPr>
        <w:t>E-Ticket</w:t>
      </w:r>
      <w:r w:rsidRPr="000B6100">
        <w:rPr>
          <w:rFonts w:cs="David" w:hint="cs"/>
          <w:sz w:val="22"/>
          <w:szCs w:val="22"/>
          <w:rtl/>
        </w:rPr>
        <w:t xml:space="preserve">) </w:t>
      </w:r>
      <w:r w:rsidRPr="000B6100">
        <w:rPr>
          <w:rFonts w:cs="David" w:hint="cs"/>
          <w:sz w:val="22"/>
          <w:szCs w:val="22"/>
          <w:rtl/>
          <w:lang w:bidi="he-IL"/>
        </w:rPr>
        <w:t xml:space="preserve">וכן את כרטיסי העלייה למטוס </w:t>
      </w:r>
      <w:r w:rsidRPr="000B6100">
        <w:rPr>
          <w:rFonts w:cs="David" w:hint="cs"/>
          <w:sz w:val="22"/>
          <w:szCs w:val="22"/>
          <w:rtl/>
        </w:rPr>
        <w:t>(</w:t>
      </w:r>
      <w:r w:rsidRPr="000B6100">
        <w:rPr>
          <w:rFonts w:cs="David" w:hint="cs"/>
          <w:sz w:val="22"/>
          <w:szCs w:val="22"/>
          <w:rtl/>
          <w:lang w:bidi="he-IL"/>
        </w:rPr>
        <w:t>יציאה וחזרה מן הארץ</w:t>
      </w:r>
      <w:r w:rsidRPr="000B6100">
        <w:rPr>
          <w:rFonts w:cs="David" w:hint="cs"/>
          <w:sz w:val="22"/>
          <w:szCs w:val="22"/>
          <w:rtl/>
        </w:rPr>
        <w:t xml:space="preserve">). 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B6100" w:rsidRDefault="00AC2889" w:rsidP="00AC2889">
      <w:pPr>
        <w:bidi/>
        <w:ind w:left="651" w:hanging="283"/>
        <w:rPr>
          <w:rFonts w:cs="David"/>
          <w:strike/>
          <w:sz w:val="22"/>
          <w:szCs w:val="22"/>
          <w:rtl/>
        </w:rPr>
      </w:pPr>
      <w:r w:rsidRPr="000B6100">
        <w:rPr>
          <w:rFonts w:cs="David" w:hint="cs"/>
          <w:sz w:val="22"/>
          <w:szCs w:val="22"/>
          <w:rtl/>
          <w:lang w:bidi="he-IL"/>
        </w:rPr>
        <w:t>ב</w:t>
      </w:r>
      <w:r w:rsidRPr="000B6100">
        <w:rPr>
          <w:rFonts w:cs="David" w:hint="cs"/>
          <w:sz w:val="22"/>
          <w:szCs w:val="22"/>
          <w:rtl/>
        </w:rPr>
        <w:t xml:space="preserve">.  </w:t>
      </w:r>
      <w:r w:rsidRPr="000B6100">
        <w:rPr>
          <w:rFonts w:cs="David" w:hint="cs"/>
          <w:sz w:val="22"/>
          <w:szCs w:val="22"/>
          <w:rtl/>
          <w:lang w:bidi="he-IL"/>
        </w:rPr>
        <w:t xml:space="preserve">קבלות עבור לינה במלונות </w:t>
      </w:r>
      <w:r w:rsidRPr="000B6100">
        <w:rPr>
          <w:rFonts w:cs="David" w:hint="cs"/>
          <w:sz w:val="22"/>
          <w:szCs w:val="22"/>
          <w:rtl/>
        </w:rPr>
        <w:t>.</w:t>
      </w:r>
    </w:p>
    <w:p w:rsidR="00AC2889" w:rsidRPr="000B6100" w:rsidRDefault="00AC2889" w:rsidP="00AC2889">
      <w:pPr>
        <w:bidi/>
        <w:ind w:left="651" w:hanging="283"/>
        <w:rPr>
          <w:rFonts w:cs="David"/>
          <w:sz w:val="22"/>
          <w:szCs w:val="22"/>
        </w:rPr>
      </w:pPr>
    </w:p>
    <w:p w:rsidR="00AC2889" w:rsidRPr="000B6100" w:rsidRDefault="00AC2889" w:rsidP="00AC2889">
      <w:pPr>
        <w:bidi/>
        <w:ind w:left="651" w:hanging="283"/>
        <w:rPr>
          <w:rFonts w:cs="David"/>
          <w:sz w:val="22"/>
          <w:szCs w:val="22"/>
          <w:rtl/>
        </w:rPr>
      </w:pPr>
      <w:r w:rsidRPr="000B6100">
        <w:rPr>
          <w:rFonts w:cs="David" w:hint="cs"/>
          <w:sz w:val="22"/>
          <w:szCs w:val="22"/>
          <w:rtl/>
          <w:lang w:bidi="he-IL"/>
        </w:rPr>
        <w:t>ג</w:t>
      </w:r>
      <w:r w:rsidRPr="000B6100">
        <w:rPr>
          <w:rFonts w:cs="David" w:hint="cs"/>
          <w:sz w:val="22"/>
          <w:szCs w:val="22"/>
          <w:rtl/>
        </w:rPr>
        <w:t xml:space="preserve">.  </w:t>
      </w:r>
      <w:r w:rsidRPr="000B6100">
        <w:rPr>
          <w:rFonts w:cs="David" w:hint="cs"/>
          <w:sz w:val="22"/>
          <w:szCs w:val="22"/>
          <w:rtl/>
          <w:lang w:bidi="he-IL"/>
        </w:rPr>
        <w:t>קבלות על נסיעות בינעירוניות אל שדה התעופה וממנו</w:t>
      </w:r>
      <w:r w:rsidRPr="000B6100">
        <w:rPr>
          <w:rFonts w:cs="David" w:hint="cs"/>
          <w:sz w:val="22"/>
          <w:szCs w:val="22"/>
          <w:rtl/>
        </w:rPr>
        <w:t xml:space="preserve">. </w:t>
      </w:r>
    </w:p>
    <w:p w:rsidR="00AC2889" w:rsidRPr="000B6100" w:rsidRDefault="00AC2889" w:rsidP="00AC2889">
      <w:pPr>
        <w:bidi/>
        <w:ind w:left="651" w:hanging="283"/>
        <w:rPr>
          <w:rFonts w:cs="David"/>
          <w:sz w:val="22"/>
          <w:szCs w:val="22"/>
        </w:rPr>
      </w:pPr>
    </w:p>
    <w:p w:rsidR="00AC2889" w:rsidRPr="000B6100" w:rsidRDefault="00AC2889" w:rsidP="00AC2889">
      <w:pPr>
        <w:bidi/>
        <w:ind w:left="651" w:hanging="283"/>
        <w:rPr>
          <w:rFonts w:cs="David"/>
          <w:sz w:val="22"/>
          <w:szCs w:val="22"/>
          <w:rtl/>
        </w:rPr>
      </w:pPr>
      <w:r w:rsidRPr="000B6100">
        <w:rPr>
          <w:rFonts w:cs="David" w:hint="cs"/>
          <w:sz w:val="22"/>
          <w:szCs w:val="22"/>
          <w:rtl/>
          <w:lang w:bidi="he-IL"/>
        </w:rPr>
        <w:t>ד</w:t>
      </w:r>
      <w:r w:rsidRPr="000B6100">
        <w:rPr>
          <w:rFonts w:cs="David" w:hint="cs"/>
          <w:sz w:val="22"/>
          <w:szCs w:val="22"/>
          <w:rtl/>
        </w:rPr>
        <w:t xml:space="preserve">.  </w:t>
      </w:r>
      <w:r w:rsidRPr="000B6100">
        <w:rPr>
          <w:rFonts w:cs="David" w:hint="cs"/>
          <w:sz w:val="22"/>
          <w:szCs w:val="22"/>
          <w:rtl/>
          <w:lang w:bidi="he-IL"/>
        </w:rPr>
        <w:t xml:space="preserve">קבלות על שכירת רכב </w:t>
      </w:r>
      <w:r w:rsidRPr="000B6100">
        <w:rPr>
          <w:rFonts w:cs="David" w:hint="cs"/>
          <w:sz w:val="22"/>
          <w:szCs w:val="22"/>
          <w:rtl/>
        </w:rPr>
        <w:t>(</w:t>
      </w:r>
      <w:r w:rsidRPr="000B6100">
        <w:rPr>
          <w:rFonts w:cs="David" w:hint="cs"/>
          <w:sz w:val="22"/>
          <w:szCs w:val="22"/>
          <w:rtl/>
          <w:lang w:bidi="he-IL"/>
        </w:rPr>
        <w:t>במקרים החריגים שאושרו</w:t>
      </w:r>
      <w:r w:rsidRPr="000B6100">
        <w:rPr>
          <w:rFonts w:cs="David" w:hint="cs"/>
          <w:sz w:val="22"/>
          <w:szCs w:val="22"/>
          <w:rtl/>
        </w:rPr>
        <w:t xml:space="preserve">). </w:t>
      </w:r>
      <w:r w:rsidRPr="000B6100">
        <w:rPr>
          <w:rFonts w:cs="David" w:hint="cs"/>
          <w:sz w:val="22"/>
          <w:szCs w:val="22"/>
          <w:rtl/>
          <w:lang w:bidi="he-IL"/>
        </w:rPr>
        <w:t>אם הרכב מוזמן מחברה בארץ או דרך חברת הנסיעות תשלם האוניברסיטה ישירות לחברת הנסיעות כנגד הצגת חשבונית מס</w:t>
      </w:r>
      <w:r w:rsidRPr="000B6100">
        <w:rPr>
          <w:rFonts w:cs="David" w:hint="cs"/>
          <w:sz w:val="22"/>
          <w:szCs w:val="22"/>
          <w:rtl/>
        </w:rPr>
        <w:t>.</w:t>
      </w:r>
    </w:p>
    <w:p w:rsidR="00AC2889" w:rsidRPr="000B6100" w:rsidRDefault="00AC2889" w:rsidP="00AC2889">
      <w:pPr>
        <w:bidi/>
        <w:ind w:left="651" w:hanging="283"/>
        <w:rPr>
          <w:rFonts w:cs="David"/>
          <w:sz w:val="22"/>
          <w:szCs w:val="22"/>
          <w:rtl/>
        </w:rPr>
      </w:pPr>
    </w:p>
    <w:p w:rsidR="00AC2889" w:rsidRPr="000B6100" w:rsidRDefault="00AC2889" w:rsidP="00AC2889">
      <w:pPr>
        <w:bidi/>
        <w:ind w:left="651" w:hanging="283"/>
        <w:rPr>
          <w:rFonts w:cs="David"/>
          <w:sz w:val="22"/>
          <w:szCs w:val="22"/>
          <w:rtl/>
        </w:rPr>
      </w:pPr>
      <w:r w:rsidRPr="000B6100">
        <w:rPr>
          <w:rFonts w:cs="David" w:hint="cs"/>
          <w:sz w:val="22"/>
          <w:szCs w:val="22"/>
          <w:rtl/>
          <w:lang w:bidi="he-IL"/>
        </w:rPr>
        <w:t>ה</w:t>
      </w:r>
      <w:r w:rsidRPr="000B6100">
        <w:rPr>
          <w:rFonts w:cs="David" w:hint="cs"/>
          <w:sz w:val="22"/>
          <w:szCs w:val="22"/>
          <w:rtl/>
        </w:rPr>
        <w:t xml:space="preserve">.  </w:t>
      </w:r>
      <w:r w:rsidRPr="000B6100">
        <w:rPr>
          <w:rFonts w:cs="David" w:hint="cs"/>
          <w:sz w:val="22"/>
          <w:szCs w:val="22"/>
          <w:rtl/>
          <w:lang w:bidi="he-IL"/>
        </w:rPr>
        <w:t>הוצאות אש</w:t>
      </w:r>
      <w:r w:rsidRPr="000B6100">
        <w:rPr>
          <w:rFonts w:cs="David" w:hint="cs"/>
          <w:sz w:val="22"/>
          <w:szCs w:val="22"/>
          <w:rtl/>
        </w:rPr>
        <w:t>"</w:t>
      </w:r>
      <w:r w:rsidRPr="000B6100">
        <w:rPr>
          <w:rFonts w:cs="David" w:hint="cs"/>
          <w:sz w:val="22"/>
          <w:szCs w:val="22"/>
          <w:rtl/>
          <w:lang w:bidi="he-IL"/>
        </w:rPr>
        <w:t xml:space="preserve">ל </w:t>
      </w:r>
      <w:proofErr w:type="spellStart"/>
      <w:r w:rsidRPr="000B6100">
        <w:rPr>
          <w:rFonts w:cs="David" w:hint="cs"/>
          <w:sz w:val="22"/>
          <w:szCs w:val="22"/>
          <w:rtl/>
          <w:lang w:bidi="he-IL"/>
        </w:rPr>
        <w:t>בחו</w:t>
      </w:r>
      <w:proofErr w:type="spellEnd"/>
      <w:r w:rsidRPr="000B6100">
        <w:rPr>
          <w:rFonts w:cs="David" w:hint="cs"/>
          <w:sz w:val="22"/>
          <w:szCs w:val="22"/>
          <w:rtl/>
        </w:rPr>
        <w:t>"</w:t>
      </w:r>
      <w:r w:rsidRPr="000B6100">
        <w:rPr>
          <w:rFonts w:cs="David" w:hint="cs"/>
          <w:sz w:val="22"/>
          <w:szCs w:val="22"/>
          <w:rtl/>
          <w:lang w:bidi="he-IL"/>
        </w:rPr>
        <w:t>ל</w:t>
      </w:r>
      <w:r w:rsidRPr="000B6100">
        <w:rPr>
          <w:rFonts w:cs="David" w:hint="cs"/>
          <w:sz w:val="22"/>
          <w:szCs w:val="22"/>
          <w:rtl/>
        </w:rPr>
        <w:t xml:space="preserve">, </w:t>
      </w:r>
      <w:r w:rsidRPr="000B6100">
        <w:rPr>
          <w:rFonts w:cs="David" w:hint="cs"/>
          <w:sz w:val="22"/>
          <w:szCs w:val="22"/>
          <w:rtl/>
          <w:lang w:bidi="he-IL"/>
        </w:rPr>
        <w:t xml:space="preserve">בהתאם לתעריפים המקובלים </w:t>
      </w:r>
      <w:r w:rsidRPr="000B6100">
        <w:rPr>
          <w:rFonts w:cs="David" w:hint="cs"/>
          <w:sz w:val="22"/>
          <w:szCs w:val="22"/>
          <w:rtl/>
        </w:rPr>
        <w:t>(</w:t>
      </w:r>
      <w:r w:rsidRPr="000B6100">
        <w:rPr>
          <w:rFonts w:cs="David" w:hint="cs"/>
          <w:sz w:val="22"/>
          <w:szCs w:val="22"/>
          <w:rtl/>
          <w:lang w:bidi="he-IL"/>
        </w:rPr>
        <w:t>ללא הצגת קבלות</w:t>
      </w:r>
      <w:r w:rsidRPr="000B6100">
        <w:rPr>
          <w:rFonts w:cs="David" w:hint="cs"/>
          <w:sz w:val="22"/>
          <w:szCs w:val="22"/>
          <w:rtl/>
        </w:rPr>
        <w:t>).</w:t>
      </w:r>
    </w:p>
    <w:p w:rsidR="00AC2889" w:rsidRPr="000B6100" w:rsidRDefault="00AC2889" w:rsidP="00AC2889">
      <w:pPr>
        <w:bidi/>
        <w:ind w:left="651" w:hanging="283"/>
        <w:rPr>
          <w:rFonts w:cs="David"/>
          <w:sz w:val="22"/>
          <w:szCs w:val="22"/>
          <w:rtl/>
        </w:rPr>
      </w:pPr>
    </w:p>
    <w:p w:rsidR="00AC2889" w:rsidRPr="000B6100" w:rsidRDefault="00AC2889" w:rsidP="00AC2889">
      <w:pPr>
        <w:bidi/>
        <w:ind w:left="651" w:hanging="283"/>
        <w:rPr>
          <w:rFonts w:cs="David"/>
          <w:sz w:val="22"/>
          <w:szCs w:val="22"/>
          <w:rtl/>
        </w:rPr>
      </w:pPr>
      <w:r w:rsidRPr="000B6100">
        <w:rPr>
          <w:rFonts w:cs="David" w:hint="cs"/>
          <w:sz w:val="22"/>
          <w:szCs w:val="22"/>
          <w:rtl/>
          <w:lang w:bidi="he-IL"/>
        </w:rPr>
        <w:t>ו</w:t>
      </w:r>
      <w:r w:rsidRPr="000B6100">
        <w:rPr>
          <w:rFonts w:cs="David" w:hint="cs"/>
          <w:sz w:val="22"/>
          <w:szCs w:val="22"/>
          <w:rtl/>
        </w:rPr>
        <w:t xml:space="preserve">.  </w:t>
      </w:r>
      <w:r w:rsidRPr="000B6100">
        <w:rPr>
          <w:rFonts w:cs="David" w:hint="cs"/>
          <w:sz w:val="22"/>
          <w:szCs w:val="22"/>
          <w:rtl/>
          <w:lang w:bidi="he-IL"/>
        </w:rPr>
        <w:t xml:space="preserve">קבלה על דמי רישום לכנס </w:t>
      </w:r>
      <w:proofErr w:type="spellStart"/>
      <w:r w:rsidRPr="000B6100">
        <w:rPr>
          <w:rFonts w:cs="David" w:hint="cs"/>
          <w:sz w:val="22"/>
          <w:szCs w:val="22"/>
          <w:rtl/>
          <w:lang w:bidi="he-IL"/>
        </w:rPr>
        <w:t>בחו</w:t>
      </w:r>
      <w:proofErr w:type="spellEnd"/>
      <w:r w:rsidRPr="000B6100">
        <w:rPr>
          <w:rFonts w:cs="David" w:hint="cs"/>
          <w:sz w:val="22"/>
          <w:szCs w:val="22"/>
          <w:rtl/>
        </w:rPr>
        <w:t>"</w:t>
      </w:r>
      <w:r w:rsidRPr="000B6100">
        <w:rPr>
          <w:rFonts w:cs="David" w:hint="cs"/>
          <w:sz w:val="22"/>
          <w:szCs w:val="22"/>
          <w:rtl/>
          <w:lang w:bidi="he-IL"/>
        </w:rPr>
        <w:t>ל</w:t>
      </w:r>
      <w:r w:rsidRPr="000B6100">
        <w:rPr>
          <w:rFonts w:cs="David" w:hint="cs"/>
          <w:sz w:val="22"/>
          <w:szCs w:val="22"/>
          <w:rtl/>
        </w:rPr>
        <w:t xml:space="preserve">. </w:t>
      </w:r>
      <w:r w:rsidRPr="000B6100">
        <w:rPr>
          <w:rFonts w:cs="David" w:hint="cs"/>
          <w:sz w:val="22"/>
          <w:szCs w:val="22"/>
          <w:rtl/>
          <w:lang w:bidi="he-IL"/>
        </w:rPr>
        <w:t>לגבי כנסים בארץ יש להציג חשבונית מס והאוניברסיטה תעביר את התשלום ישירות למארגני הכנס</w:t>
      </w:r>
      <w:r w:rsidRPr="000B6100">
        <w:rPr>
          <w:rFonts w:cs="David" w:hint="cs"/>
          <w:sz w:val="22"/>
          <w:szCs w:val="22"/>
          <w:rtl/>
        </w:rPr>
        <w:t>.</w:t>
      </w:r>
    </w:p>
    <w:p w:rsidR="00AC2889" w:rsidRPr="000B6100" w:rsidRDefault="00AC2889" w:rsidP="00AC2889">
      <w:pPr>
        <w:bidi/>
        <w:ind w:left="651" w:hanging="283"/>
        <w:rPr>
          <w:rFonts w:cs="David"/>
          <w:sz w:val="22"/>
          <w:szCs w:val="22"/>
          <w:rtl/>
        </w:rPr>
      </w:pPr>
    </w:p>
    <w:p w:rsidR="00AC2889" w:rsidRPr="000B6100" w:rsidRDefault="00AC2889" w:rsidP="00AC2889">
      <w:pPr>
        <w:bidi/>
        <w:ind w:left="651" w:hanging="283"/>
        <w:rPr>
          <w:rFonts w:cs="David"/>
          <w:sz w:val="22"/>
          <w:szCs w:val="22"/>
          <w:rtl/>
        </w:rPr>
      </w:pPr>
      <w:r w:rsidRPr="000B6100">
        <w:rPr>
          <w:rFonts w:cs="David" w:hint="cs"/>
          <w:sz w:val="22"/>
          <w:szCs w:val="22"/>
          <w:rtl/>
          <w:lang w:bidi="he-IL"/>
        </w:rPr>
        <w:t>ז</w:t>
      </w:r>
      <w:r w:rsidRPr="000B6100">
        <w:rPr>
          <w:rFonts w:cs="David" w:hint="cs"/>
          <w:sz w:val="22"/>
          <w:szCs w:val="22"/>
          <w:rtl/>
        </w:rPr>
        <w:t xml:space="preserve">.  </w:t>
      </w:r>
      <w:r w:rsidRPr="000B6100">
        <w:rPr>
          <w:rFonts w:cs="David" w:hint="cs"/>
          <w:sz w:val="22"/>
          <w:szCs w:val="22"/>
          <w:rtl/>
          <w:lang w:bidi="he-IL"/>
        </w:rPr>
        <w:t xml:space="preserve">קבלה על דמי רישום באגודה מקצועית </w:t>
      </w:r>
      <w:proofErr w:type="spellStart"/>
      <w:r w:rsidRPr="000B6100">
        <w:rPr>
          <w:rFonts w:cs="David" w:hint="cs"/>
          <w:sz w:val="22"/>
          <w:szCs w:val="22"/>
          <w:rtl/>
          <w:lang w:bidi="he-IL"/>
        </w:rPr>
        <w:t>בחו</w:t>
      </w:r>
      <w:proofErr w:type="spellEnd"/>
      <w:r w:rsidRPr="000B6100">
        <w:rPr>
          <w:rFonts w:cs="David" w:hint="cs"/>
          <w:sz w:val="22"/>
          <w:szCs w:val="22"/>
          <w:rtl/>
        </w:rPr>
        <w:t>"</w:t>
      </w:r>
      <w:r w:rsidRPr="000B6100">
        <w:rPr>
          <w:rFonts w:cs="David" w:hint="cs"/>
          <w:sz w:val="22"/>
          <w:szCs w:val="22"/>
          <w:rtl/>
          <w:lang w:bidi="he-IL"/>
        </w:rPr>
        <w:t>ל</w:t>
      </w:r>
      <w:r w:rsidRPr="000B6100">
        <w:rPr>
          <w:rFonts w:cs="David" w:hint="cs"/>
          <w:sz w:val="22"/>
          <w:szCs w:val="22"/>
          <w:rtl/>
        </w:rPr>
        <w:t xml:space="preserve">. </w:t>
      </w:r>
      <w:r w:rsidRPr="000B6100">
        <w:rPr>
          <w:rFonts w:cs="David" w:hint="cs"/>
          <w:sz w:val="22"/>
          <w:szCs w:val="22"/>
          <w:rtl/>
          <w:lang w:bidi="he-IL"/>
        </w:rPr>
        <w:t>לרישום באגודות מקצועיות בארץ יש להגיש חשבונית מס כאמור בסעיף ו</w:t>
      </w:r>
      <w:r w:rsidRPr="000B6100">
        <w:rPr>
          <w:rFonts w:cs="David" w:hint="cs"/>
          <w:sz w:val="22"/>
          <w:szCs w:val="22"/>
          <w:rtl/>
        </w:rPr>
        <w:t xml:space="preserve">' </w:t>
      </w:r>
      <w:r w:rsidRPr="000B6100">
        <w:rPr>
          <w:rFonts w:cs="David" w:hint="cs"/>
          <w:sz w:val="22"/>
          <w:szCs w:val="22"/>
          <w:rtl/>
          <w:lang w:bidi="he-IL"/>
        </w:rPr>
        <w:t>לעיל</w:t>
      </w:r>
      <w:r w:rsidRPr="000B6100">
        <w:rPr>
          <w:rFonts w:cs="David" w:hint="cs"/>
          <w:sz w:val="22"/>
          <w:szCs w:val="22"/>
          <w:rtl/>
        </w:rPr>
        <w:t xml:space="preserve">. </w:t>
      </w: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</w:p>
    <w:p w:rsidR="00AC2889" w:rsidRPr="000B6100" w:rsidRDefault="00AC2889" w:rsidP="00AC2889">
      <w:pPr>
        <w:bidi/>
        <w:rPr>
          <w:rFonts w:cs="David"/>
          <w:sz w:val="22"/>
          <w:szCs w:val="22"/>
          <w:rtl/>
        </w:rPr>
      </w:pPr>
      <w:r w:rsidRPr="000B6100">
        <w:rPr>
          <w:rFonts w:cs="David" w:hint="cs"/>
          <w:sz w:val="22"/>
          <w:szCs w:val="22"/>
          <w:rtl/>
          <w:lang w:bidi="he-IL"/>
        </w:rPr>
        <w:t>הערה</w:t>
      </w:r>
      <w:r w:rsidRPr="000B6100">
        <w:rPr>
          <w:rFonts w:cs="David" w:hint="cs"/>
          <w:sz w:val="22"/>
          <w:szCs w:val="22"/>
          <w:rtl/>
        </w:rPr>
        <w:t xml:space="preserve">: </w:t>
      </w:r>
      <w:r w:rsidRPr="000B6100">
        <w:rPr>
          <w:rFonts w:cs="David" w:hint="cs"/>
          <w:sz w:val="22"/>
          <w:szCs w:val="22"/>
          <w:rtl/>
          <w:lang w:bidi="he-IL"/>
        </w:rPr>
        <w:t>למען הסר ספק</w:t>
      </w:r>
      <w:r w:rsidRPr="000B6100">
        <w:rPr>
          <w:rFonts w:cs="David" w:hint="cs"/>
          <w:sz w:val="22"/>
          <w:szCs w:val="22"/>
          <w:rtl/>
        </w:rPr>
        <w:t xml:space="preserve">, </w:t>
      </w:r>
      <w:r w:rsidRPr="000B6100">
        <w:rPr>
          <w:rFonts w:cs="David" w:hint="cs"/>
          <w:sz w:val="22"/>
          <w:szCs w:val="22"/>
          <w:rtl/>
          <w:lang w:bidi="he-IL"/>
        </w:rPr>
        <w:t>במקרה ובמסגרת הנסיעה לפעילות אקדמית תהיה תוספת עלות הנובעת מנסיעה פרטית של עמית</w:t>
      </w:r>
      <w:r w:rsidR="001567F8">
        <w:rPr>
          <w:rFonts w:cs="David" w:hint="cs"/>
          <w:sz w:val="22"/>
          <w:szCs w:val="22"/>
          <w:rtl/>
          <w:lang w:bidi="he-IL"/>
        </w:rPr>
        <w:t>/ת</w:t>
      </w:r>
      <w:r w:rsidRPr="000B6100">
        <w:rPr>
          <w:rFonts w:cs="David" w:hint="cs"/>
          <w:sz w:val="22"/>
          <w:szCs w:val="22"/>
          <w:rtl/>
          <w:lang w:bidi="he-IL"/>
        </w:rPr>
        <w:t xml:space="preserve"> ההוראה</w:t>
      </w:r>
      <w:r w:rsidRPr="000B6100">
        <w:rPr>
          <w:rFonts w:cs="David" w:hint="cs"/>
          <w:sz w:val="22"/>
          <w:szCs w:val="22"/>
          <w:rtl/>
        </w:rPr>
        <w:t xml:space="preserve">, </w:t>
      </w:r>
      <w:r w:rsidR="001567F8">
        <w:rPr>
          <w:rFonts w:cs="David" w:hint="cs"/>
          <w:sz w:val="22"/>
          <w:szCs w:val="22"/>
          <w:rtl/>
          <w:lang w:bidi="he-IL"/>
        </w:rPr>
        <w:t xml:space="preserve">לא ישולם לו/ה </w:t>
      </w:r>
      <w:bookmarkStart w:id="0" w:name="_GoBack"/>
      <w:bookmarkEnd w:id="0"/>
      <w:r w:rsidRPr="000B6100">
        <w:rPr>
          <w:rFonts w:cs="David" w:hint="cs"/>
          <w:sz w:val="22"/>
          <w:szCs w:val="22"/>
          <w:rtl/>
          <w:lang w:bidi="he-IL"/>
        </w:rPr>
        <w:t>החזר הוצאות בגין תוספת זו</w:t>
      </w:r>
      <w:r w:rsidRPr="000B6100">
        <w:rPr>
          <w:rFonts w:cs="David" w:hint="cs"/>
          <w:sz w:val="22"/>
          <w:szCs w:val="22"/>
          <w:rtl/>
        </w:rPr>
        <w:t>.</w:t>
      </w:r>
    </w:p>
    <w:p w:rsidR="00AC2889" w:rsidRPr="000B6100" w:rsidRDefault="00AC2889" w:rsidP="00AC2889">
      <w:pPr>
        <w:bidi/>
        <w:rPr>
          <w:rFonts w:cs="David"/>
          <w:sz w:val="22"/>
          <w:szCs w:val="22"/>
        </w:rPr>
      </w:pPr>
    </w:p>
    <w:p w:rsidR="00AC2889" w:rsidRPr="000B6100" w:rsidRDefault="00AC2889" w:rsidP="00AC2889">
      <w:pPr>
        <w:bidi/>
        <w:rPr>
          <w:rFonts w:cs="David"/>
          <w:sz w:val="22"/>
          <w:szCs w:val="22"/>
        </w:rPr>
      </w:pPr>
    </w:p>
    <w:p w:rsidR="00BE6FA1" w:rsidRPr="000B6100" w:rsidRDefault="00BE6FA1" w:rsidP="00AC2889">
      <w:pPr>
        <w:bidi/>
        <w:rPr>
          <w:rFonts w:cs="David"/>
          <w:sz w:val="22"/>
          <w:szCs w:val="22"/>
          <w:lang w:bidi="he-IL"/>
        </w:rPr>
      </w:pPr>
    </w:p>
    <w:sectPr w:rsidR="00BE6FA1" w:rsidRPr="000B6100" w:rsidSect="00BB3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" w:right="851" w:bottom="255" w:left="992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1D" w:rsidRDefault="00C7111D" w:rsidP="00BE6FA1">
      <w:r>
        <w:separator/>
      </w:r>
    </w:p>
  </w:endnote>
  <w:endnote w:type="continuationSeparator" w:id="0">
    <w:p w:rsidR="00C7111D" w:rsidRDefault="00C7111D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חרמון">
    <w:altName w:val="Malgun Gothic Semilight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88" w:rsidRDefault="00916F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B2" w:rsidRPr="008F7C19" w:rsidRDefault="00C20AB1" w:rsidP="00827B3E">
    <w:pPr>
      <w:pStyle w:val="a5"/>
      <w:tabs>
        <w:tab w:val="clear" w:pos="8640"/>
        <w:tab w:val="right" w:pos="10204"/>
      </w:tabs>
      <w:bidi/>
      <w:ind w:left="281" w:right="-142"/>
      <w:jc w:val="right"/>
      <w:rPr>
        <w:rFonts w:ascii="Arial" w:hAnsi="Arial" w:cs="Arial"/>
        <w:sz w:val="16"/>
        <w:szCs w:val="16"/>
        <w:lang w:bidi="he-IL"/>
      </w:rPr>
    </w:pPr>
    <w:r w:rsidRPr="008F7C19">
      <w:rPr>
        <w:rFonts w:ascii="Arial" w:hAnsi="Arial" w:cs="Arial" w:hint="cs"/>
        <w:b/>
        <w:bCs/>
        <w:sz w:val="16"/>
        <w:szCs w:val="16"/>
        <w:rtl/>
        <w:lang w:bidi="he-IL"/>
      </w:rPr>
      <w:t>ה</w:t>
    </w:r>
    <w:r w:rsidR="00021C90" w:rsidRPr="008F7C19">
      <w:rPr>
        <w:rFonts w:ascii="Arial" w:hAnsi="Arial" w:cs="Arial" w:hint="cs"/>
        <w:b/>
        <w:bCs/>
        <w:sz w:val="16"/>
        <w:szCs w:val="16"/>
        <w:rtl/>
        <w:lang w:bidi="he-IL"/>
      </w:rPr>
      <w:t>מזכירות האקדמית</w:t>
    </w:r>
    <w:r w:rsidR="003533B2" w:rsidRPr="008F7C19">
      <w:rPr>
        <w:rFonts w:ascii="Arial" w:hAnsi="Arial" w:cs="Arial" w:hint="cs"/>
        <w:sz w:val="16"/>
        <w:szCs w:val="16"/>
        <w:rtl/>
        <w:lang w:bidi="he-IL"/>
      </w:rPr>
      <w:t xml:space="preserve"> </w:t>
    </w:r>
    <w:r w:rsidR="003533B2" w:rsidRPr="008F7C19">
      <w:rPr>
        <w:rFonts w:ascii="Arial" w:hAnsi="Arial" w:cs="Arial"/>
        <w:sz w:val="16"/>
        <w:szCs w:val="16"/>
        <w:rtl/>
        <w:lang w:bidi="he-IL"/>
      </w:rPr>
      <w:t>הר</w:t>
    </w:r>
    <w:r w:rsidR="003533B2" w:rsidRPr="008F7C19">
      <w:rPr>
        <w:rFonts w:ascii="Arial" w:hAnsi="Arial" w:cs="Arial" w:hint="cs"/>
        <w:sz w:val="16"/>
        <w:szCs w:val="16"/>
        <w:rtl/>
        <w:lang w:bidi="he-IL"/>
      </w:rPr>
      <w:t xml:space="preserve"> </w:t>
    </w:r>
    <w:r w:rsidR="003533B2" w:rsidRPr="008F7C19">
      <w:rPr>
        <w:rFonts w:ascii="Arial" w:hAnsi="Arial" w:cs="Arial"/>
        <w:sz w:val="16"/>
        <w:szCs w:val="16"/>
        <w:rtl/>
        <w:lang w:bidi="he-IL"/>
      </w:rPr>
      <w:t>הצופים</w:t>
    </w:r>
    <w:r w:rsidR="003533B2" w:rsidRPr="008F7C19">
      <w:rPr>
        <w:rFonts w:ascii="Arial" w:hAnsi="Arial" w:cs="Arial" w:hint="cs"/>
        <w:sz w:val="16"/>
        <w:szCs w:val="16"/>
        <w:rtl/>
        <w:lang w:bidi="he-IL"/>
      </w:rPr>
      <w:t xml:space="preserve">, </w:t>
    </w:r>
    <w:r w:rsidR="003533B2" w:rsidRPr="008F7C19">
      <w:rPr>
        <w:rFonts w:ascii="Arial" w:hAnsi="Arial" w:cs="Arial"/>
        <w:sz w:val="16"/>
        <w:szCs w:val="16"/>
        <w:rtl/>
        <w:lang w:bidi="he-IL"/>
      </w:rPr>
      <w:t>ירושלים</w:t>
    </w:r>
    <w:r w:rsidR="003533B2" w:rsidRPr="008F7C19">
      <w:rPr>
        <w:rFonts w:ascii="Arial" w:hAnsi="Arial" w:cs="Arial"/>
        <w:sz w:val="16"/>
        <w:szCs w:val="16"/>
      </w:rPr>
      <w:t xml:space="preserve"> 9190501 </w:t>
    </w:r>
    <w:r w:rsidR="003533B2" w:rsidRPr="008F7C19">
      <w:rPr>
        <w:rFonts w:ascii="Arial" w:hAnsi="Arial" w:cs="Arial" w:hint="cs"/>
        <w:sz w:val="16"/>
        <w:szCs w:val="16"/>
        <w:rtl/>
        <w:lang w:bidi="he-IL"/>
      </w:rPr>
      <w:t xml:space="preserve">  </w:t>
    </w:r>
    <w:r w:rsidR="00827B3E" w:rsidRPr="008F7C19">
      <w:rPr>
        <w:rFonts w:ascii="Arial" w:hAnsi="Arial" w:cs="Arial" w:hint="cs"/>
        <w:sz w:val="16"/>
        <w:szCs w:val="16"/>
        <w:rtl/>
        <w:lang w:bidi="he-IL"/>
      </w:rPr>
      <w:t xml:space="preserve">                                       </w:t>
    </w:r>
    <w:r w:rsidR="003533B2" w:rsidRPr="008F7C19">
      <w:rPr>
        <w:rFonts w:ascii="Arial" w:hAnsi="Arial" w:cs="Arial" w:hint="cs"/>
        <w:sz w:val="16"/>
        <w:szCs w:val="16"/>
        <w:rtl/>
        <w:lang w:bidi="he-IL"/>
      </w:rPr>
      <w:t xml:space="preserve">                   </w:t>
    </w:r>
    <w:r w:rsidR="00BB48F4" w:rsidRPr="008F7C19">
      <w:rPr>
        <w:rFonts w:ascii="Arial" w:hAnsi="Arial" w:cs="Arial" w:hint="cs"/>
        <w:sz w:val="16"/>
        <w:szCs w:val="16"/>
        <w:rtl/>
        <w:lang w:bidi="he-IL"/>
      </w:rPr>
      <w:t xml:space="preserve">       </w:t>
    </w:r>
    <w:r w:rsidR="003533B2" w:rsidRPr="008F7C19">
      <w:rPr>
        <w:rFonts w:ascii="Arial" w:hAnsi="Arial" w:cs="Arial" w:hint="cs"/>
        <w:sz w:val="16"/>
        <w:szCs w:val="16"/>
        <w:rtl/>
        <w:lang w:bidi="he-IL"/>
      </w:rPr>
      <w:t xml:space="preserve">            </w:t>
    </w:r>
    <w:r w:rsidR="003533B2" w:rsidRPr="008F7C19">
      <w:rPr>
        <w:rFonts w:ascii="Arial" w:hAnsi="Arial" w:cs="Arial"/>
        <w:b/>
        <w:bCs/>
        <w:sz w:val="16"/>
        <w:szCs w:val="16"/>
        <w:lang w:bidi="he-IL"/>
      </w:rPr>
      <w:t>Office of the Academic Secretary</w:t>
    </w:r>
  </w:p>
  <w:p w:rsidR="003533B2" w:rsidRPr="008F7C19" w:rsidRDefault="003533B2" w:rsidP="00827B3E">
    <w:pPr>
      <w:pStyle w:val="a5"/>
      <w:tabs>
        <w:tab w:val="clear" w:pos="8640"/>
        <w:tab w:val="right" w:pos="10204"/>
      </w:tabs>
      <w:bidi/>
      <w:ind w:left="1132" w:right="-142"/>
      <w:jc w:val="right"/>
      <w:rPr>
        <w:rFonts w:ascii="Arial" w:hAnsi="Arial" w:cs="Arial"/>
        <w:sz w:val="16"/>
        <w:szCs w:val="16"/>
        <w:lang w:bidi="he-IL"/>
      </w:rPr>
    </w:pPr>
    <w:r w:rsidRPr="008F7C19">
      <w:rPr>
        <w:rFonts w:ascii="Arial" w:hAnsi="Arial" w:cs="Arial"/>
        <w:sz w:val="16"/>
        <w:szCs w:val="16"/>
        <w:lang w:bidi="he-IL"/>
      </w:rPr>
      <w:t>Mount Scopus, Jerusalem 9190501, Israel</w:t>
    </w:r>
  </w:p>
  <w:p w:rsidR="003533B2" w:rsidRPr="008F7C19" w:rsidRDefault="003533B2" w:rsidP="00827B3E">
    <w:pPr>
      <w:pStyle w:val="a5"/>
      <w:tabs>
        <w:tab w:val="clear" w:pos="8640"/>
        <w:tab w:val="right" w:pos="10204"/>
      </w:tabs>
      <w:bidi/>
      <w:ind w:left="1132" w:right="-142"/>
      <w:jc w:val="center"/>
      <w:rPr>
        <w:rFonts w:ascii="Arial" w:hAnsi="Arial" w:cs="Arial"/>
        <w:sz w:val="16"/>
        <w:szCs w:val="16"/>
        <w:rtl/>
        <w:lang w:bidi="he-IL"/>
      </w:rPr>
    </w:pPr>
    <w:r w:rsidRPr="008F7C19">
      <w:rPr>
        <w:rFonts w:ascii="Arial" w:hAnsi="Arial" w:cs="Arial" w:hint="cs"/>
        <w:sz w:val="16"/>
        <w:szCs w:val="16"/>
        <w:rtl/>
        <w:lang w:bidi="he-IL"/>
      </w:rPr>
      <w:t xml:space="preserve">טל':  </w:t>
    </w:r>
    <w:r w:rsidRPr="008F7C19">
      <w:rPr>
        <w:rFonts w:ascii="Arial" w:hAnsi="Arial" w:cs="Arial"/>
        <w:sz w:val="16"/>
        <w:szCs w:val="16"/>
        <w:lang w:bidi="he-IL"/>
      </w:rPr>
      <w:t>Tel.  972-2-5882917</w:t>
    </w:r>
  </w:p>
  <w:p w:rsidR="003533B2" w:rsidRPr="008F7C19" w:rsidRDefault="003533B2" w:rsidP="00827B3E">
    <w:pPr>
      <w:pStyle w:val="a5"/>
      <w:tabs>
        <w:tab w:val="clear" w:pos="8640"/>
        <w:tab w:val="right" w:pos="10204"/>
      </w:tabs>
      <w:bidi/>
      <w:ind w:left="1132" w:right="-142"/>
      <w:jc w:val="center"/>
      <w:rPr>
        <w:rFonts w:ascii="Arial" w:hAnsi="Arial" w:cs="Arial"/>
        <w:sz w:val="16"/>
        <w:szCs w:val="16"/>
        <w:rtl/>
      </w:rPr>
    </w:pPr>
    <w:r w:rsidRPr="008F7C19">
      <w:rPr>
        <w:rFonts w:ascii="Arial" w:hAnsi="Arial" w:cs="Arial" w:hint="cs"/>
        <w:sz w:val="16"/>
        <w:szCs w:val="16"/>
        <w:rtl/>
        <w:lang w:bidi="he-IL"/>
      </w:rPr>
      <w:t xml:space="preserve">פקס: </w:t>
    </w:r>
    <w:r w:rsidRPr="008F7C19">
      <w:rPr>
        <w:rFonts w:ascii="Arial" w:hAnsi="Arial" w:cs="Arial"/>
        <w:sz w:val="16"/>
        <w:szCs w:val="16"/>
        <w:lang w:bidi="he-IL"/>
      </w:rPr>
      <w:t>Fax. 972-2-5883021</w:t>
    </w:r>
  </w:p>
  <w:p w:rsidR="003533B2" w:rsidRPr="008F7C19" w:rsidRDefault="003533B2" w:rsidP="00827B3E">
    <w:pPr>
      <w:pStyle w:val="a5"/>
      <w:tabs>
        <w:tab w:val="clear" w:pos="8640"/>
        <w:tab w:val="right" w:pos="10204"/>
      </w:tabs>
      <w:bidi/>
      <w:ind w:left="1132" w:right="-142"/>
      <w:jc w:val="center"/>
      <w:rPr>
        <w:rFonts w:ascii="Arial" w:hAnsi="Arial" w:cs="Arial"/>
        <w:sz w:val="16"/>
        <w:szCs w:val="16"/>
        <w:lang w:bidi="he-IL"/>
      </w:rPr>
    </w:pPr>
    <w:r w:rsidRPr="008F7C19">
      <w:rPr>
        <w:rFonts w:ascii="Arial" w:hAnsi="Arial" w:cs="Arial"/>
        <w:sz w:val="16"/>
        <w:szCs w:val="16"/>
        <w:lang w:bidi="he-IL"/>
      </w:rPr>
      <w:t>iritm@savion.huji.ac.il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88" w:rsidRDefault="00916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1D" w:rsidRDefault="00C7111D" w:rsidP="00BE6FA1">
      <w:r>
        <w:separator/>
      </w:r>
    </w:p>
  </w:footnote>
  <w:footnote w:type="continuationSeparator" w:id="0">
    <w:p w:rsidR="00C7111D" w:rsidRDefault="00C7111D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88" w:rsidRDefault="00916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A1" w:rsidRDefault="00BE6FA1" w:rsidP="00BE6FA1">
    <w:pPr>
      <w:pStyle w:val="a3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88" w:rsidRDefault="00916F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FEF"/>
    <w:multiLevelType w:val="hybridMultilevel"/>
    <w:tmpl w:val="DF9E6CBE"/>
    <w:lvl w:ilvl="0" w:tplc="0409000F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B3AB1"/>
    <w:multiLevelType w:val="hybridMultilevel"/>
    <w:tmpl w:val="AB9AC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012A2">
      <w:start w:val="3"/>
      <w:numFmt w:val="hebrew1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D063F"/>
    <w:multiLevelType w:val="hybridMultilevel"/>
    <w:tmpl w:val="B3B23CDC"/>
    <w:lvl w:ilvl="0" w:tplc="0409000F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9FC14FA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F57E6"/>
    <w:multiLevelType w:val="hybridMultilevel"/>
    <w:tmpl w:val="37784AC6"/>
    <w:lvl w:ilvl="0" w:tplc="1EF05554">
      <w:start w:val="15"/>
      <w:numFmt w:val="decimal"/>
      <w:lvlText w:val="%1."/>
      <w:lvlJc w:val="left"/>
      <w:pPr>
        <w:ind w:left="81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1AB7AA6"/>
    <w:multiLevelType w:val="hybridMultilevel"/>
    <w:tmpl w:val="AD16BB3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26192"/>
    <w:multiLevelType w:val="hybridMultilevel"/>
    <w:tmpl w:val="EA6CE0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B517D"/>
    <w:multiLevelType w:val="hybridMultilevel"/>
    <w:tmpl w:val="1B88751C"/>
    <w:lvl w:ilvl="0" w:tplc="2402BF96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C4B65"/>
    <w:multiLevelType w:val="hybridMultilevel"/>
    <w:tmpl w:val="E07EBFF2"/>
    <w:lvl w:ilvl="0" w:tplc="FE580FD0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A607E60"/>
    <w:multiLevelType w:val="hybridMultilevel"/>
    <w:tmpl w:val="2850EC92"/>
    <w:lvl w:ilvl="0" w:tplc="4EB269CA">
      <w:start w:val="1"/>
      <w:numFmt w:val="decimal"/>
      <w:lvlText w:val="%1."/>
      <w:lvlJc w:val="left"/>
      <w:pPr>
        <w:ind w:left="185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72" w:hanging="360"/>
      </w:pPr>
    </w:lvl>
    <w:lvl w:ilvl="2" w:tplc="0409001B" w:tentative="1">
      <w:start w:val="1"/>
      <w:numFmt w:val="lowerRoman"/>
      <w:lvlText w:val="%3."/>
      <w:lvlJc w:val="right"/>
      <w:pPr>
        <w:ind w:left="3292" w:hanging="180"/>
      </w:pPr>
    </w:lvl>
    <w:lvl w:ilvl="3" w:tplc="0409000F" w:tentative="1">
      <w:start w:val="1"/>
      <w:numFmt w:val="decimal"/>
      <w:lvlText w:val="%4."/>
      <w:lvlJc w:val="left"/>
      <w:pPr>
        <w:ind w:left="4012" w:hanging="360"/>
      </w:pPr>
    </w:lvl>
    <w:lvl w:ilvl="4" w:tplc="04090019" w:tentative="1">
      <w:start w:val="1"/>
      <w:numFmt w:val="lowerLetter"/>
      <w:lvlText w:val="%5."/>
      <w:lvlJc w:val="left"/>
      <w:pPr>
        <w:ind w:left="4732" w:hanging="360"/>
      </w:pPr>
    </w:lvl>
    <w:lvl w:ilvl="5" w:tplc="0409001B" w:tentative="1">
      <w:start w:val="1"/>
      <w:numFmt w:val="lowerRoman"/>
      <w:lvlText w:val="%6."/>
      <w:lvlJc w:val="right"/>
      <w:pPr>
        <w:ind w:left="5452" w:hanging="180"/>
      </w:pPr>
    </w:lvl>
    <w:lvl w:ilvl="6" w:tplc="0409000F" w:tentative="1">
      <w:start w:val="1"/>
      <w:numFmt w:val="decimal"/>
      <w:lvlText w:val="%7."/>
      <w:lvlJc w:val="left"/>
      <w:pPr>
        <w:ind w:left="6172" w:hanging="360"/>
      </w:pPr>
    </w:lvl>
    <w:lvl w:ilvl="7" w:tplc="04090019" w:tentative="1">
      <w:start w:val="1"/>
      <w:numFmt w:val="lowerLetter"/>
      <w:lvlText w:val="%8."/>
      <w:lvlJc w:val="left"/>
      <w:pPr>
        <w:ind w:left="6892" w:hanging="360"/>
      </w:pPr>
    </w:lvl>
    <w:lvl w:ilvl="8" w:tplc="04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9" w15:restartNumberingAfterBreak="0">
    <w:nsid w:val="636742FF"/>
    <w:multiLevelType w:val="hybridMultilevel"/>
    <w:tmpl w:val="F65A8FBE"/>
    <w:lvl w:ilvl="0" w:tplc="0409000F">
      <w:start w:val="1"/>
      <w:numFmt w:val="decimal"/>
      <w:lvlText w:val="%1."/>
      <w:lvlJc w:val="left"/>
      <w:pPr>
        <w:ind w:left="1852" w:hanging="360"/>
      </w:pPr>
    </w:lvl>
    <w:lvl w:ilvl="1" w:tplc="04090019" w:tentative="1">
      <w:start w:val="1"/>
      <w:numFmt w:val="lowerLetter"/>
      <w:lvlText w:val="%2."/>
      <w:lvlJc w:val="left"/>
      <w:pPr>
        <w:ind w:left="2572" w:hanging="360"/>
      </w:pPr>
    </w:lvl>
    <w:lvl w:ilvl="2" w:tplc="0409001B" w:tentative="1">
      <w:start w:val="1"/>
      <w:numFmt w:val="lowerRoman"/>
      <w:lvlText w:val="%3."/>
      <w:lvlJc w:val="right"/>
      <w:pPr>
        <w:ind w:left="3292" w:hanging="180"/>
      </w:pPr>
    </w:lvl>
    <w:lvl w:ilvl="3" w:tplc="0409000F" w:tentative="1">
      <w:start w:val="1"/>
      <w:numFmt w:val="decimal"/>
      <w:lvlText w:val="%4."/>
      <w:lvlJc w:val="left"/>
      <w:pPr>
        <w:ind w:left="4012" w:hanging="360"/>
      </w:pPr>
    </w:lvl>
    <w:lvl w:ilvl="4" w:tplc="04090019" w:tentative="1">
      <w:start w:val="1"/>
      <w:numFmt w:val="lowerLetter"/>
      <w:lvlText w:val="%5."/>
      <w:lvlJc w:val="left"/>
      <w:pPr>
        <w:ind w:left="4732" w:hanging="360"/>
      </w:pPr>
    </w:lvl>
    <w:lvl w:ilvl="5" w:tplc="0409001B" w:tentative="1">
      <w:start w:val="1"/>
      <w:numFmt w:val="lowerRoman"/>
      <w:lvlText w:val="%6."/>
      <w:lvlJc w:val="right"/>
      <w:pPr>
        <w:ind w:left="5452" w:hanging="180"/>
      </w:pPr>
    </w:lvl>
    <w:lvl w:ilvl="6" w:tplc="0409000F" w:tentative="1">
      <w:start w:val="1"/>
      <w:numFmt w:val="decimal"/>
      <w:lvlText w:val="%7."/>
      <w:lvlJc w:val="left"/>
      <w:pPr>
        <w:ind w:left="6172" w:hanging="360"/>
      </w:pPr>
    </w:lvl>
    <w:lvl w:ilvl="7" w:tplc="04090019" w:tentative="1">
      <w:start w:val="1"/>
      <w:numFmt w:val="lowerLetter"/>
      <w:lvlText w:val="%8."/>
      <w:lvlJc w:val="left"/>
      <w:pPr>
        <w:ind w:left="6892" w:hanging="360"/>
      </w:pPr>
    </w:lvl>
    <w:lvl w:ilvl="8" w:tplc="04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0" w15:restartNumberingAfterBreak="0">
    <w:nsid w:val="66552586"/>
    <w:multiLevelType w:val="hybridMultilevel"/>
    <w:tmpl w:val="5282D1FC"/>
    <w:lvl w:ilvl="0" w:tplc="0409000F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EC5513F"/>
    <w:multiLevelType w:val="hybridMultilevel"/>
    <w:tmpl w:val="54DCF340"/>
    <w:lvl w:ilvl="0" w:tplc="89761E76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FC1388"/>
    <w:multiLevelType w:val="hybridMultilevel"/>
    <w:tmpl w:val="A7BECA42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FE3D60"/>
    <w:multiLevelType w:val="hybridMultilevel"/>
    <w:tmpl w:val="44387A74"/>
    <w:lvl w:ilvl="0" w:tplc="2CC4CFE6">
      <w:start w:val="1"/>
      <w:numFmt w:val="hebrew1"/>
      <w:lvlText w:val="%1."/>
      <w:lvlJc w:val="left"/>
      <w:pPr>
        <w:ind w:left="7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 w15:restartNumberingAfterBreak="0">
    <w:nsid w:val="7CFB6B27"/>
    <w:multiLevelType w:val="hybridMultilevel"/>
    <w:tmpl w:val="2F426214"/>
    <w:lvl w:ilvl="0" w:tplc="A4A869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Narkis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FA1"/>
    <w:rsid w:val="00021C90"/>
    <w:rsid w:val="0003093B"/>
    <w:rsid w:val="000737C9"/>
    <w:rsid w:val="00092E82"/>
    <w:rsid w:val="000B6100"/>
    <w:rsid w:val="000D64F6"/>
    <w:rsid w:val="001101F2"/>
    <w:rsid w:val="001567F8"/>
    <w:rsid w:val="001A5EFC"/>
    <w:rsid w:val="001C6A14"/>
    <w:rsid w:val="001E42E2"/>
    <w:rsid w:val="00237721"/>
    <w:rsid w:val="0027287A"/>
    <w:rsid w:val="002B4DC9"/>
    <w:rsid w:val="002C228C"/>
    <w:rsid w:val="002F2900"/>
    <w:rsid w:val="003533B2"/>
    <w:rsid w:val="00363D93"/>
    <w:rsid w:val="003A2425"/>
    <w:rsid w:val="003A4E09"/>
    <w:rsid w:val="003E18CB"/>
    <w:rsid w:val="003F0C02"/>
    <w:rsid w:val="003F6D10"/>
    <w:rsid w:val="00430246"/>
    <w:rsid w:val="004C7335"/>
    <w:rsid w:val="004E46CE"/>
    <w:rsid w:val="00514290"/>
    <w:rsid w:val="00517549"/>
    <w:rsid w:val="005B61D0"/>
    <w:rsid w:val="00620B74"/>
    <w:rsid w:val="00661077"/>
    <w:rsid w:val="0069370D"/>
    <w:rsid w:val="006D0143"/>
    <w:rsid w:val="006D2E0C"/>
    <w:rsid w:val="007020D7"/>
    <w:rsid w:val="00762B27"/>
    <w:rsid w:val="007A518D"/>
    <w:rsid w:val="00804EE2"/>
    <w:rsid w:val="008226AF"/>
    <w:rsid w:val="00827B3E"/>
    <w:rsid w:val="008378EF"/>
    <w:rsid w:val="00870B23"/>
    <w:rsid w:val="008A2070"/>
    <w:rsid w:val="008A7620"/>
    <w:rsid w:val="008F794D"/>
    <w:rsid w:val="008F7C19"/>
    <w:rsid w:val="00916F88"/>
    <w:rsid w:val="00920659"/>
    <w:rsid w:val="00934EF5"/>
    <w:rsid w:val="009B65BA"/>
    <w:rsid w:val="009B6C8E"/>
    <w:rsid w:val="009C3650"/>
    <w:rsid w:val="009E6C4E"/>
    <w:rsid w:val="009F5AAC"/>
    <w:rsid w:val="009F7E99"/>
    <w:rsid w:val="00A076E1"/>
    <w:rsid w:val="00A332C8"/>
    <w:rsid w:val="00A67403"/>
    <w:rsid w:val="00AC2889"/>
    <w:rsid w:val="00AF5FB8"/>
    <w:rsid w:val="00B05F7C"/>
    <w:rsid w:val="00B44A8E"/>
    <w:rsid w:val="00B50ABD"/>
    <w:rsid w:val="00B621DB"/>
    <w:rsid w:val="00B646E4"/>
    <w:rsid w:val="00B9508A"/>
    <w:rsid w:val="00BB3E3C"/>
    <w:rsid w:val="00BB48F4"/>
    <w:rsid w:val="00BB63DD"/>
    <w:rsid w:val="00BE6FA1"/>
    <w:rsid w:val="00C20AB1"/>
    <w:rsid w:val="00C37864"/>
    <w:rsid w:val="00C67E93"/>
    <w:rsid w:val="00C7111D"/>
    <w:rsid w:val="00CB41BE"/>
    <w:rsid w:val="00D153B4"/>
    <w:rsid w:val="00D76A23"/>
    <w:rsid w:val="00E12E6A"/>
    <w:rsid w:val="00E156AE"/>
    <w:rsid w:val="00E63C84"/>
    <w:rsid w:val="00F025A7"/>
    <w:rsid w:val="00F23EDB"/>
    <w:rsid w:val="00F336AF"/>
    <w:rsid w:val="00F41B96"/>
    <w:rsid w:val="00F479AF"/>
    <w:rsid w:val="00F649FB"/>
    <w:rsid w:val="00FC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0B7A034-6409-4E43-9552-4749D124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3533B2"/>
    <w:pPr>
      <w:keepNext/>
      <w:outlineLvl w:val="0"/>
    </w:pPr>
    <w:rPr>
      <w:rFonts w:ascii="Arial" w:eastAsia="Times New Roman" w:hAnsi="Arial" w:cs="Arial"/>
      <w:b/>
      <w:bCs/>
      <w:sz w:val="15"/>
      <w:szCs w:val="15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customStyle="1" w:styleId="10">
    <w:name w:val="כותרת 1 תו"/>
    <w:basedOn w:val="a0"/>
    <w:link w:val="1"/>
    <w:rsid w:val="003533B2"/>
    <w:rPr>
      <w:rFonts w:ascii="Arial" w:eastAsia="Times New Roman" w:hAnsi="Arial" w:cs="Arial"/>
      <w:b/>
      <w:bCs/>
      <w:sz w:val="15"/>
      <w:szCs w:val="15"/>
      <w:lang w:eastAsia="he-IL" w:bidi="he-IL"/>
    </w:rPr>
  </w:style>
  <w:style w:type="paragraph" w:styleId="a9">
    <w:name w:val="Body Text"/>
    <w:basedOn w:val="a"/>
    <w:link w:val="aa"/>
    <w:rsid w:val="003533B2"/>
    <w:rPr>
      <w:rFonts w:ascii="Times New Roman" w:eastAsia="Times New Roman" w:hAnsi="Times New Roman" w:cs="Narkisim"/>
      <w:sz w:val="16"/>
      <w:szCs w:val="16"/>
      <w:lang w:eastAsia="he-IL" w:bidi="he-IL"/>
    </w:rPr>
  </w:style>
  <w:style w:type="character" w:customStyle="1" w:styleId="aa">
    <w:name w:val="גוף טקסט תו"/>
    <w:basedOn w:val="a0"/>
    <w:link w:val="a9"/>
    <w:rsid w:val="003533B2"/>
    <w:rPr>
      <w:rFonts w:eastAsia="Times New Roman" w:cs="Narkisim"/>
      <w:sz w:val="16"/>
      <w:szCs w:val="16"/>
      <w:lang w:eastAsia="he-IL" w:bidi="he-IL"/>
    </w:rPr>
  </w:style>
  <w:style w:type="paragraph" w:styleId="ab">
    <w:name w:val="List Paragraph"/>
    <w:basedOn w:val="a"/>
    <w:uiPriority w:val="34"/>
    <w:qFormat/>
    <w:rsid w:val="00916F88"/>
    <w:pPr>
      <w:ind w:left="720"/>
      <w:contextualSpacing/>
    </w:pPr>
  </w:style>
  <w:style w:type="character" w:styleId="Hyperlink">
    <w:name w:val="Hyperlink"/>
    <w:rsid w:val="00AC2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a@savion.huji.ac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98F794-C8C9-452F-A30A-F1EB7303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yaelant</cp:lastModifiedBy>
  <cp:revision>28</cp:revision>
  <dcterms:created xsi:type="dcterms:W3CDTF">2016-07-17T07:22:00Z</dcterms:created>
  <dcterms:modified xsi:type="dcterms:W3CDTF">2020-01-20T08:50:00Z</dcterms:modified>
</cp:coreProperties>
</file>